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40" w:befor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5090.0" w:type="dxa"/>
        <w:jc w:val="left"/>
        <w:tblInd w:w="-104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045"/>
        <w:gridCol w:w="5640"/>
        <w:gridCol w:w="1215"/>
        <w:gridCol w:w="1890"/>
        <w:gridCol w:w="2175"/>
        <w:gridCol w:w="1125"/>
        <w:tblGridChange w:id="0">
          <w:tblGrid>
            <w:gridCol w:w="3045"/>
            <w:gridCol w:w="5640"/>
            <w:gridCol w:w="1215"/>
            <w:gridCol w:w="1890"/>
            <w:gridCol w:w="2175"/>
            <w:gridCol w:w="1125"/>
          </w:tblGrid>
        </w:tblGridChange>
      </w:tblGrid>
      <w:tr>
        <w:trPr>
          <w:cantSplit w:val="0"/>
          <w:trHeight w:val="75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spacing w:after="240" w:befor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ПІБ викладача 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spacing w:after="240" w:befor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Дисципліна 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after="240" w:befor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Курси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after="240" w:befor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Індифікатор зум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after="240" w:befor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Платформа мудл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after="240" w:befor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Скайп</w:t>
            </w:r>
          </w:p>
        </w:tc>
      </w:tr>
      <w:tr>
        <w:trPr>
          <w:cantSplit w:val="0"/>
          <w:trHeight w:val="73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Морошкіна Галина Федорівна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widowControl w:val="0"/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778 102 6384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код 12345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Шаргай Ірина Євгенівна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Академічне письмо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after="240" w:befor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М1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Идентификатор конференции: 666 635 5554</w:t>
            </w:r>
          </w:p>
          <w:p w:rsidR="00000000" w:rsidDel="00000000" w:rsidP="00000000" w:rsidRDefault="00000000" w:rsidRPr="00000000" w14:paraId="00000016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Код доступа: 3ZRBY2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5" w:hRule="atLeast"/>
          <w:tblHeader w:val="0"/>
        </w:trPr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Актуальні проблеми сучасної філології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after="240" w:befor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М1</w:t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35" w:hRule="atLeast"/>
          <w:tblHeader w:val="0"/>
        </w:trPr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Практика перекладу з першої іноземної мови (французької)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201-ф</w:t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Теорія та практика перекладу з першої іноземної мови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301-фп</w:t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5" w:hRule="atLeast"/>
          <w:tblHeader w:val="0"/>
        </w:trPr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Теорія та практика перекладу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401ф</w:t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5" w:hRule="atLeast"/>
          <w:tblHeader w:val="0"/>
        </w:trPr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Теорія та практика перекладу з першої іноземної мови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401фп</w:t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Практичний курс третьої іноземної  мови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4курс</w:t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Тарасюк Інна Василівна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spacing w:after="240" w:befor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Вступ до спеціальності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widowControl w:val="0"/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101–ф 101-фп;</w:t>
            </w:r>
          </w:p>
          <w:p w:rsidR="00000000" w:rsidDel="00000000" w:rsidP="00000000" w:rsidRDefault="00000000" w:rsidRPr="00000000" w14:paraId="00000040">
            <w:pPr>
              <w:widowControl w:val="0"/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101-і ; 102-і</w:t>
            </w:r>
          </w:p>
        </w:tc>
        <w:tc>
          <w:tcPr>
            <w:vMerge w:val="restart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widowControl w:val="0"/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572 018 4459</w:t>
            </w:r>
          </w:p>
          <w:p w:rsidR="00000000" w:rsidDel="00000000" w:rsidP="00000000" w:rsidRDefault="00000000" w:rsidRPr="00000000" w14:paraId="00000042">
            <w:pPr>
              <w:widowControl w:val="0"/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Код: U9gC74</w:t>
            </w:r>
          </w:p>
          <w:p w:rsidR="00000000" w:rsidDel="00000000" w:rsidP="00000000" w:rsidRDefault="00000000" w:rsidRPr="00000000" w14:paraId="00000043">
            <w:pPr>
              <w:widowControl w:val="0"/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44">
            <w:pPr>
              <w:widowControl w:val="0"/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45">
            <w:pPr>
              <w:widowControl w:val="0"/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46">
            <w:pPr>
              <w:widowControl w:val="0"/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47">
            <w:pPr>
              <w:widowControl w:val="0"/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widowControl w:val="0"/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код 12225</w:t>
            </w:r>
          </w:p>
          <w:p w:rsidR="00000000" w:rsidDel="00000000" w:rsidP="00000000" w:rsidRDefault="00000000" w:rsidRPr="00000000" w14:paraId="00000049">
            <w:pPr>
              <w:widowControl w:val="0"/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20.8056640624995" w:hRule="atLeast"/>
          <w:tblHeader w:val="0"/>
        </w:trPr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widowControl w:val="0"/>
              <w:spacing w:after="240" w:befor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Компаративістика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widowControl w:val="0"/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201–ф; 201-фп</w:t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widowControl w:val="0"/>
              <w:spacing w:after="0" w:before="0" w:line="24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widowControl w:val="0"/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код 2397</w:t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widowControl w:val="0"/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Практичний курс першої іноземної мови (франц.), 4 курс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widowControl w:val="0"/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401 – ф</w:t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widowControl w:val="0"/>
              <w:spacing w:after="0" w:before="0" w:line="24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widowControl w:val="0"/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код 9879</w:t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widowControl w:val="0"/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Практичний курс першої іноземної мови (франц.), 2 курс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widowControl w:val="0"/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201–ф; 201-фп</w:t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widowControl w:val="0"/>
              <w:spacing w:after="0" w:before="0" w:line="24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widowControl w:val="0"/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код 9878</w:t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widowControl w:val="0"/>
              <w:spacing w:after="240" w:befor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Сучасні тенденції мовної комунікації і проблеми перекладу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widowControl w:val="0"/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401-фп</w:t>
            </w:r>
          </w:p>
        </w:tc>
        <w:tc>
          <w:tcPr>
            <w:vMerge w:val="continue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widowControl w:val="0"/>
              <w:spacing w:after="0" w:before="0" w:line="24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widowControl w:val="0"/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код 2381</w:t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5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Тєлкова Оксана Василівна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Академічне письмо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М1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568 637 17 40</w:t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код: DrhD3d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код 10811</w:t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код 5980</w:t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код 5808</w:t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код 7102</w:t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код 5113</w:t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код 2336</w:t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код 2335</w:t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код 2338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5" w:hRule="atLeast"/>
          <w:tblHeader w:val="0"/>
        </w:trPr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Перша іноземна мова (іспанська)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101-і</w:t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5" w:hRule="atLeast"/>
          <w:tblHeader w:val="0"/>
        </w:trPr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Перша іноземна мова (іспанська)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201-і</w:t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5" w:hRule="atLeast"/>
          <w:tblHeader w:val="0"/>
        </w:trPr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Практичний курс першої іноземної мови (іспанської)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401-і</w:t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5" w:hRule="atLeast"/>
          <w:tblHeader w:val="0"/>
        </w:trPr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Компаративістика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201-і</w:t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5" w:hRule="atLeast"/>
          <w:tblHeader w:val="0"/>
        </w:trPr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Історія  першої іноземної мови (іспанської)</w:t>
            </w:r>
          </w:p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301-і</w:t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5" w:hRule="atLeast"/>
          <w:tblHeader w:val="0"/>
        </w:trPr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Лінгвокраїнознавство країн  першої іноземної мови (іспанської)</w:t>
            </w:r>
          </w:p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301-і</w:t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5" w:hRule="atLeast"/>
          <w:tblHeader w:val="0"/>
        </w:trPr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Теорія та практика перекладу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401-і</w:t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0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5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Третяк Юлія Юріївна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6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Етнологія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101-ф,</w:t>
            </w:r>
          </w:p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101-фп,</w:t>
            </w:r>
          </w:p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101-і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A">
            <w:pPr>
              <w:widowControl w:val="0"/>
              <w:rPr>
                <w:rFonts w:ascii="Times New Roman" w:cs="Times New Roman" w:eastAsia="Times New Roman" w:hAnsi="Times New Roman"/>
                <w:color w:val="616074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616074"/>
                <w:sz w:val="18"/>
                <w:szCs w:val="18"/>
                <w:rtl w:val="0"/>
              </w:rPr>
              <w:t xml:space="preserve">Идентификатор конференции в Zoom: 607 480 2056</w:t>
            </w:r>
          </w:p>
          <w:p w:rsidR="00000000" w:rsidDel="00000000" w:rsidP="00000000" w:rsidRDefault="00000000" w:rsidRPr="00000000" w14:paraId="000000AB">
            <w:pPr>
              <w:widowControl w:val="0"/>
              <w:rPr>
                <w:rFonts w:ascii="Times New Roman" w:cs="Times New Roman" w:eastAsia="Times New Roman" w:hAnsi="Times New Roman"/>
                <w:color w:val="616074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616074"/>
                <w:sz w:val="18"/>
                <w:szCs w:val="18"/>
                <w:rtl w:val="0"/>
              </w:rPr>
              <w:t xml:space="preserve">Код доступа: B8YSa3</w:t>
            </w:r>
          </w:p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Порівняльна стилістика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401-фп</w:t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25" w:hRule="atLeast"/>
          <w:tblHeader w:val="0"/>
        </w:trPr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85.2685546875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B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Стрюкова Надія Олексіївна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C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Практичний курс першої іноземної мови (іспанська)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301-і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3515397244</w:t>
            </w:r>
          </w:p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wNYz0x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код: 12509</w:t>
            </w:r>
          </w:p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код: 5936</w:t>
            </w:r>
          </w:p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код: 14232</w:t>
            </w:r>
          </w:p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код: 12217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0.2685546875" w:hRule="atLeast"/>
          <w:tblHeader w:val="0"/>
        </w:trPr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Перша іноземна мова (іспанська)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М1</w:t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55.2685546875" w:hRule="atLeast"/>
          <w:tblHeader w:val="0"/>
        </w:trPr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Іспанська мова  (29 Міжнародні відносини)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201</w:t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5" w:hRule="atLeast"/>
          <w:tblHeader w:val="0"/>
        </w:trPr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Іспанська мова  (29 Міжнародні відносини)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301</w:t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5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A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Стуліна Євгенія Володимирівна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B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Перша іноземна мова (французька)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301 ф.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Skype: live:511300f88b2d1f2f  </w:t>
            </w:r>
          </w:p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8"/>
                  <w:szCs w:val="28"/>
                  <w:u w:val="single"/>
                  <w:rtl w:val="0"/>
                </w:rPr>
                <w:t xml:space="preserve">https://join.skype.com/invite/kSmRf9R6LuhB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  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3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Перша іноземна мова (французька)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101 ф.</w:t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5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8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Уділова Тетяна Миколаївна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9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Перша іноземна мова (французька)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301фп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скайп:</w:t>
            </w:r>
          </w:p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hyperlink r:id="rId7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https://join.skype.com/invite/mWg60YMXOMj2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код: 4483</w:t>
            </w:r>
          </w:p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код: 2355</w:t>
            </w:r>
          </w:p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код: 4482</w:t>
            </w:r>
          </w:p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код:  5272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5" w:hRule="atLeast"/>
          <w:tblHeader w:val="0"/>
        </w:trPr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Лінгвокраїнознавство країн першої іноземної мови (французької)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301 ф+фп</w:t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5" w:hRule="atLeast"/>
          <w:tblHeader w:val="0"/>
        </w:trPr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Основи інформаційних технологій у філології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101 ф+фп</w:t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5" w:hRule="atLeast"/>
          <w:tblHeader w:val="0"/>
        </w:trPr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Сучасні технології  в навчанні іноземних мов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м1</w:t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restart"/>
            <w:tcBorders>
              <w:top w:color="000000" w:space="0" w:sz="0" w:val="nil"/>
              <w:left w:color="000000" w:space="0" w:sz="8" w:val="single"/>
              <w:bottom w:color="000000" w:space="0" w:sz="0" w:val="nil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8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Мішукова Ольга Миколаївна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9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Практичний курс першої іноземної мови (іспанської), 1 курс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101-і; 102-і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965 136 4685</w:t>
            </w:r>
          </w:p>
          <w:p w:rsidR="00000000" w:rsidDel="00000000" w:rsidP="00000000" w:rsidRDefault="00000000" w:rsidRPr="00000000" w14:paraId="000001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Код: olgam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код 5980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Merge w:val="continue"/>
            <w:tcBorders>
              <w:top w:color="000000" w:space="0" w:sz="0" w:val="nil"/>
              <w:left w:color="000000" w:space="0" w:sz="8" w:val="single"/>
              <w:bottom w:color="000000" w:space="0" w:sz="0" w:val="nil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F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0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Практичний курс першої іноземної мови (іспанської), 3 курс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301-і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код 12509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5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1909" w:w="16834" w:orient="landscape"/>
      <w:pgMar w:bottom="1440" w:top="850.3937007874016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join.skype.com/invite/kSmRf9R6LuhB" TargetMode="External"/><Relationship Id="rId7" Type="http://schemas.openxmlformats.org/officeDocument/2006/relationships/hyperlink" Target="https://join.skype.com/invite/mWg60YMXOMj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