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293" w:rsidRPr="00076E79" w:rsidRDefault="00DF5293" w:rsidP="00DF5293">
      <w:pPr>
        <w:jc w:val="center"/>
        <w:rPr>
          <w:szCs w:val="28"/>
          <w:lang w:val="ru-RU"/>
        </w:rPr>
      </w:pPr>
      <w:r w:rsidRPr="00E97F3A">
        <w:rPr>
          <w:szCs w:val="28"/>
        </w:rPr>
        <w:t>МІНІСТЕРСТВ</w:t>
      </w:r>
      <w:r>
        <w:rPr>
          <w:szCs w:val="28"/>
        </w:rPr>
        <w:t>О</w:t>
      </w:r>
      <w:r w:rsidRPr="00E97F3A">
        <w:rPr>
          <w:szCs w:val="28"/>
        </w:rPr>
        <w:t xml:space="preserve"> ОСВІТИ І НАУКИ УКРАЇНИ</w:t>
      </w:r>
    </w:p>
    <w:p w:rsidR="00DF5293" w:rsidRPr="00E97F3A" w:rsidRDefault="00DF5293" w:rsidP="00DF5293">
      <w:pPr>
        <w:jc w:val="center"/>
        <w:rPr>
          <w:szCs w:val="28"/>
        </w:rPr>
      </w:pPr>
      <w:r w:rsidRPr="00E97F3A">
        <w:rPr>
          <w:szCs w:val="28"/>
        </w:rPr>
        <w:t>ЗАПОРІЗЬКИЙ НАЦІОНАЛЬНИЙ УНІВЕРСИТЕТ</w:t>
      </w:r>
    </w:p>
    <w:p w:rsidR="00DF5293" w:rsidRPr="00972B23" w:rsidRDefault="00DF5293" w:rsidP="00DF5293">
      <w:pPr>
        <w:jc w:val="center"/>
        <w:rPr>
          <w:caps/>
          <w:szCs w:val="28"/>
        </w:rPr>
      </w:pPr>
      <w:r w:rsidRPr="00972B23">
        <w:rPr>
          <w:caps/>
          <w:szCs w:val="28"/>
        </w:rPr>
        <w:t>Факультет</w:t>
      </w:r>
      <w:r>
        <w:rPr>
          <w:caps/>
          <w:szCs w:val="28"/>
        </w:rPr>
        <w:t xml:space="preserve"> ФІЗИЧНОГО ВИХОВАННЯ</w:t>
      </w:r>
    </w:p>
    <w:p w:rsidR="00DF5293" w:rsidRPr="00D93A3E" w:rsidRDefault="00DF5293" w:rsidP="00DF5293">
      <w:pPr>
        <w:jc w:val="center"/>
        <w:rPr>
          <w:sz w:val="20"/>
          <w:szCs w:val="20"/>
        </w:rPr>
      </w:pPr>
      <w:r w:rsidRPr="00972B23">
        <w:rPr>
          <w:caps/>
        </w:rPr>
        <w:t>Кафедра</w:t>
      </w:r>
      <w:r w:rsidRPr="00E92E3B">
        <w:t xml:space="preserve"> </w:t>
      </w:r>
      <w:r>
        <w:t>ФІЗИЧНОЇ КУЛЬТУРИ І СПОРТУ</w:t>
      </w:r>
    </w:p>
    <w:p w:rsidR="00DF5293" w:rsidRPr="00D93A3E" w:rsidRDefault="00DF5293" w:rsidP="00DF5293">
      <w:pPr>
        <w:jc w:val="center"/>
        <w:rPr>
          <w:sz w:val="20"/>
          <w:szCs w:val="20"/>
        </w:rPr>
      </w:pPr>
    </w:p>
    <w:p w:rsidR="00DF5293" w:rsidRPr="002E2AFF" w:rsidRDefault="00DF5293" w:rsidP="00DF5293">
      <w:pPr>
        <w:jc w:val="center"/>
        <w:rPr>
          <w:sz w:val="20"/>
          <w:szCs w:val="20"/>
        </w:rPr>
      </w:pPr>
    </w:p>
    <w:p w:rsidR="00DF5293" w:rsidRDefault="00DF5293" w:rsidP="00DF5293"/>
    <w:p w:rsidR="00DF5293" w:rsidRPr="00E92E3B" w:rsidRDefault="00DF5293" w:rsidP="00DF5293"/>
    <w:p w:rsidR="00DF5293" w:rsidRPr="00991F9E" w:rsidRDefault="00DF5293" w:rsidP="00DF5293">
      <w:pPr>
        <w:jc w:val="center"/>
      </w:pPr>
      <w:r>
        <w:rPr>
          <w:b/>
          <w:lang w:val="ru-RU"/>
        </w:rPr>
        <w:t xml:space="preserve"> </w:t>
      </w:r>
      <w:r w:rsidRPr="000C5190">
        <w:rPr>
          <w:b/>
          <w:lang w:val="ru-RU"/>
        </w:rPr>
        <w:t xml:space="preserve">  </w:t>
      </w:r>
      <w:r>
        <w:rPr>
          <w:b/>
          <w:lang w:val="ru-RU"/>
        </w:rPr>
        <w:t xml:space="preserve">                                                    </w:t>
      </w:r>
      <w:r w:rsidRPr="00991F9E">
        <w:rPr>
          <w:b/>
        </w:rPr>
        <w:t>ЗАТВЕРДЖУЮ</w:t>
      </w:r>
    </w:p>
    <w:p w:rsidR="00DF5293" w:rsidRDefault="00DF5293" w:rsidP="00DF5293">
      <w:pPr>
        <w:ind w:left="5400"/>
      </w:pPr>
    </w:p>
    <w:p w:rsidR="00DF5293" w:rsidRDefault="00DF5293" w:rsidP="00DF5293">
      <w:pPr>
        <w:ind w:left="5400"/>
      </w:pPr>
      <w:r w:rsidRPr="0066311F">
        <w:t xml:space="preserve">Декан </w:t>
      </w:r>
      <w:r>
        <w:t>факультету фізичного виховання</w:t>
      </w:r>
    </w:p>
    <w:p w:rsidR="00DF5293" w:rsidRDefault="00DF5293" w:rsidP="00DF5293">
      <w:pPr>
        <w:ind w:left="5400"/>
      </w:pPr>
      <w:r>
        <w:t>д-р біол. наук, професор</w:t>
      </w:r>
    </w:p>
    <w:p w:rsidR="00DF5293" w:rsidRDefault="00DF5293" w:rsidP="00DF5293">
      <w:pPr>
        <w:ind w:left="5400"/>
      </w:pPr>
    </w:p>
    <w:p w:rsidR="00DF5293" w:rsidRDefault="00DF5293" w:rsidP="00DF5293">
      <w:pPr>
        <w:ind w:left="5400"/>
      </w:pPr>
      <w:r>
        <w:t>_______________М.В. Маліков</w:t>
      </w:r>
    </w:p>
    <w:p w:rsidR="00DF5293" w:rsidRDefault="00DF5293" w:rsidP="00DF5293">
      <w:pPr>
        <w:rPr>
          <w:lang w:val="ru-RU"/>
        </w:rPr>
      </w:pPr>
    </w:p>
    <w:p w:rsidR="00DF5293" w:rsidRDefault="00DF5293" w:rsidP="00DF5293">
      <w:r w:rsidRPr="000C5190">
        <w:rPr>
          <w:lang w:val="ru-RU"/>
        </w:rPr>
        <w:t xml:space="preserve">                                                                                      </w:t>
      </w:r>
      <w:r>
        <w:rPr>
          <w:lang w:val="ru-RU"/>
        </w:rPr>
        <w:t xml:space="preserve">   </w:t>
      </w:r>
      <w:r w:rsidRPr="000C5190">
        <w:rPr>
          <w:lang w:val="ru-RU"/>
        </w:rPr>
        <w:t xml:space="preserve">   </w:t>
      </w:r>
      <w:r>
        <w:t>«</w:t>
      </w:r>
      <w:r w:rsidRPr="00991F9E">
        <w:t>______</w:t>
      </w:r>
      <w:r>
        <w:t>»</w:t>
      </w:r>
      <w:r w:rsidRPr="00991F9E">
        <w:t>_______________20</w:t>
      </w:r>
      <w:r>
        <w:t>16 р.</w:t>
      </w:r>
    </w:p>
    <w:p w:rsidR="00DF5293" w:rsidRPr="00D93A3E" w:rsidRDefault="00DF5293" w:rsidP="00DF5293">
      <w:pPr>
        <w:jc w:val="center"/>
        <w:rPr>
          <w:sz w:val="20"/>
          <w:szCs w:val="20"/>
        </w:rPr>
      </w:pPr>
    </w:p>
    <w:p w:rsidR="00DF5293" w:rsidRDefault="00DF5293" w:rsidP="00DF5293">
      <w:pPr>
        <w:rPr>
          <w:b/>
          <w:bCs/>
          <w:sz w:val="28"/>
          <w:szCs w:val="28"/>
          <w:lang w:val="ru-RU"/>
        </w:rPr>
      </w:pPr>
    </w:p>
    <w:p w:rsidR="00DF5293" w:rsidRDefault="00DF5293" w:rsidP="00DF52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НАВЧАЛЬНО-СПОРТИВНА ПІДГОТОВКА</w:t>
      </w:r>
    </w:p>
    <w:p w:rsidR="00DF5293" w:rsidRDefault="00DF5293" w:rsidP="00DF52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(ФУТЗАЛ)</w:t>
      </w:r>
    </w:p>
    <w:p w:rsidR="00DF5293" w:rsidRPr="00E84847" w:rsidRDefault="00DF5293" w:rsidP="00DF5293">
      <w:pPr>
        <w:jc w:val="center"/>
        <w:rPr>
          <w:b/>
          <w:bCs/>
          <w:sz w:val="28"/>
          <w:szCs w:val="28"/>
        </w:rPr>
      </w:pPr>
    </w:p>
    <w:p w:rsidR="00DF5293" w:rsidRPr="00E84847" w:rsidRDefault="00DF5293" w:rsidP="00DF5293">
      <w:pPr>
        <w:jc w:val="center"/>
        <w:rPr>
          <w:i/>
          <w:iCs/>
          <w:sz w:val="28"/>
          <w:szCs w:val="28"/>
        </w:rPr>
      </w:pPr>
      <w:r w:rsidRPr="00F70A8A">
        <w:rPr>
          <w:iCs/>
          <w:sz w:val="28"/>
          <w:szCs w:val="28"/>
        </w:rPr>
        <w:t>РОБОЧА ПРОГРАМА НАВЧАЛЬНОЇ ДИСЦИПЛІНИ</w:t>
      </w:r>
      <w:r w:rsidRPr="00F70A8A">
        <w:rPr>
          <w:i/>
          <w:iCs/>
          <w:sz w:val="28"/>
          <w:szCs w:val="28"/>
        </w:rPr>
        <w:t xml:space="preserve"> </w:t>
      </w:r>
    </w:p>
    <w:p w:rsidR="00DF5293" w:rsidRPr="007674F2" w:rsidRDefault="00DF5293" w:rsidP="00DF5293">
      <w:pPr>
        <w:jc w:val="center"/>
        <w:rPr>
          <w:b/>
          <w:bCs/>
          <w:sz w:val="28"/>
          <w:szCs w:val="28"/>
          <w:lang w:val="ru-RU"/>
        </w:rPr>
      </w:pPr>
    </w:p>
    <w:p w:rsidR="00DF5293" w:rsidRPr="0068497D" w:rsidRDefault="00DF5293" w:rsidP="00DF5293">
      <w:pPr>
        <w:jc w:val="center"/>
        <w:rPr>
          <w:bCs/>
          <w:sz w:val="16"/>
          <w:szCs w:val="16"/>
        </w:rPr>
      </w:pPr>
      <w:r w:rsidRPr="00972B23">
        <w:rPr>
          <w:bCs/>
          <w:sz w:val="28"/>
          <w:szCs w:val="28"/>
        </w:rPr>
        <w:t xml:space="preserve">підготовки </w:t>
      </w:r>
      <w:r>
        <w:rPr>
          <w:bCs/>
          <w:sz w:val="28"/>
          <w:szCs w:val="28"/>
        </w:rPr>
        <w:t>бакалаврів</w:t>
      </w:r>
    </w:p>
    <w:p w:rsidR="00DF5293" w:rsidRDefault="00DF5293" w:rsidP="00DF5293">
      <w:pPr>
        <w:ind w:firstLine="708"/>
        <w:jc w:val="center"/>
        <w:rPr>
          <w:sz w:val="28"/>
          <w:szCs w:val="28"/>
          <w:lang w:val="ru-RU"/>
        </w:rPr>
      </w:pPr>
    </w:p>
    <w:p w:rsidR="00DF5293" w:rsidRPr="007674F2" w:rsidRDefault="00DF5293" w:rsidP="00DF5293">
      <w:pPr>
        <w:ind w:firstLine="1701"/>
        <w:jc w:val="both"/>
        <w:rPr>
          <w:sz w:val="28"/>
          <w:szCs w:val="28"/>
          <w:lang w:val="ru-RU"/>
        </w:rPr>
      </w:pPr>
      <w:r w:rsidRPr="00F70A8A">
        <w:rPr>
          <w:sz w:val="28"/>
          <w:szCs w:val="28"/>
        </w:rPr>
        <w:t>спеціальн</w:t>
      </w:r>
      <w:r>
        <w:rPr>
          <w:sz w:val="28"/>
          <w:szCs w:val="28"/>
        </w:rPr>
        <w:t>о</w:t>
      </w:r>
      <w:r w:rsidRPr="00F70A8A">
        <w:rPr>
          <w:sz w:val="28"/>
          <w:szCs w:val="28"/>
        </w:rPr>
        <w:t>ст</w:t>
      </w:r>
      <w:r>
        <w:rPr>
          <w:sz w:val="28"/>
          <w:szCs w:val="28"/>
        </w:rPr>
        <w:t xml:space="preserve">і: </w:t>
      </w:r>
      <w:r w:rsidRPr="002F7237">
        <w:rPr>
          <w:bCs/>
        </w:rPr>
        <w:t xml:space="preserve">Економічна кібернетика, Фінанси і кредит, Облік і аудит, Маркетинг, </w:t>
      </w:r>
      <w:r>
        <w:rPr>
          <w:bCs/>
        </w:rPr>
        <w:t xml:space="preserve">Міжнародна економіка,  </w:t>
      </w:r>
      <w:r w:rsidRPr="002F7237">
        <w:rPr>
          <w:bCs/>
        </w:rPr>
        <w:t>Управління персоналом і економіка прац</w:t>
      </w:r>
      <w:r>
        <w:rPr>
          <w:bCs/>
        </w:rPr>
        <w:t>і</w:t>
      </w:r>
      <w:r w:rsidRPr="002F7237">
        <w:rPr>
          <w:bCs/>
        </w:rPr>
        <w:t>;</w:t>
      </w:r>
      <w:r>
        <w:rPr>
          <w:bCs/>
        </w:rPr>
        <w:t xml:space="preserve"> </w:t>
      </w:r>
      <w:r w:rsidRPr="002F7237">
        <w:rPr>
          <w:bCs/>
        </w:rPr>
        <w:t>Переклад: ( англійська, французька, німецька, болгарська, польська</w:t>
      </w:r>
      <w:r>
        <w:rPr>
          <w:bCs/>
        </w:rPr>
        <w:t xml:space="preserve"> мови);  </w:t>
      </w:r>
      <w:r w:rsidRPr="002F7237">
        <w:rPr>
          <w:bCs/>
        </w:rPr>
        <w:t xml:space="preserve">Російська мова та література, Українська мова та література, Іспанська мова та література, </w:t>
      </w:r>
      <w:r>
        <w:rPr>
          <w:bCs/>
        </w:rPr>
        <w:t xml:space="preserve">Французька </w:t>
      </w:r>
      <w:r w:rsidRPr="002F7237">
        <w:rPr>
          <w:bCs/>
        </w:rPr>
        <w:t xml:space="preserve">мова та література, </w:t>
      </w:r>
      <w:r>
        <w:rPr>
          <w:bCs/>
        </w:rPr>
        <w:t xml:space="preserve">Німецька </w:t>
      </w:r>
      <w:r w:rsidRPr="002F7237">
        <w:rPr>
          <w:bCs/>
        </w:rPr>
        <w:t xml:space="preserve">мова та література, </w:t>
      </w:r>
      <w:r>
        <w:rPr>
          <w:bCs/>
        </w:rPr>
        <w:t xml:space="preserve">Англійська </w:t>
      </w:r>
      <w:r w:rsidRPr="002F7237">
        <w:rPr>
          <w:bCs/>
        </w:rPr>
        <w:t>мова та література;</w:t>
      </w:r>
      <w:r>
        <w:rPr>
          <w:bCs/>
        </w:rPr>
        <w:t xml:space="preserve"> </w:t>
      </w:r>
      <w:r w:rsidRPr="002F7237">
        <w:rPr>
          <w:bCs/>
        </w:rPr>
        <w:t>Біологія, Хімія, Екологія та охорона навколишнього середовища, Лісове і садово-паркове господарство;</w:t>
      </w:r>
      <w:r>
        <w:rPr>
          <w:bCs/>
        </w:rPr>
        <w:t xml:space="preserve"> </w:t>
      </w:r>
      <w:r w:rsidRPr="002F7237">
        <w:rPr>
          <w:bCs/>
        </w:rPr>
        <w:t>Журналістика, Видавнича справа та редагування, Реклама і зв’язки з громадськістю;</w:t>
      </w:r>
      <w:r>
        <w:rPr>
          <w:sz w:val="28"/>
          <w:szCs w:val="28"/>
        </w:rPr>
        <w:t xml:space="preserve"> </w:t>
      </w:r>
      <w:r w:rsidRPr="002F7237">
        <w:rPr>
          <w:bCs/>
        </w:rPr>
        <w:t>Математика, Прикладна математика, Інформатика, Програмна інженерія;</w:t>
      </w:r>
      <w:r>
        <w:rPr>
          <w:bCs/>
        </w:rPr>
        <w:t xml:space="preserve"> </w:t>
      </w:r>
      <w:r w:rsidRPr="002F7237">
        <w:rPr>
          <w:bCs/>
        </w:rPr>
        <w:t>Соціальна педагогіка, Психологія, Театральне мистецтво;</w:t>
      </w:r>
      <w:r>
        <w:rPr>
          <w:bCs/>
        </w:rPr>
        <w:t xml:space="preserve"> </w:t>
      </w:r>
      <w:r w:rsidRPr="002F7237">
        <w:rPr>
          <w:bCs/>
        </w:rPr>
        <w:t>Соціологія, Соціальна робота, Політологія, Філософія;</w:t>
      </w:r>
      <w:r>
        <w:rPr>
          <w:bCs/>
        </w:rPr>
        <w:t xml:space="preserve"> </w:t>
      </w:r>
      <w:r w:rsidRPr="002F7237">
        <w:rPr>
          <w:bCs/>
        </w:rPr>
        <w:t>Фізика, Прикладна фізика;</w:t>
      </w:r>
      <w:r>
        <w:rPr>
          <w:bCs/>
        </w:rPr>
        <w:t xml:space="preserve"> </w:t>
      </w:r>
      <w:r w:rsidRPr="002F7237">
        <w:rPr>
          <w:bCs/>
        </w:rPr>
        <w:t>Історія, Країнознавство;</w:t>
      </w:r>
      <w:r>
        <w:rPr>
          <w:bCs/>
        </w:rPr>
        <w:t xml:space="preserve"> </w:t>
      </w:r>
      <w:r w:rsidRPr="002F7237">
        <w:rPr>
          <w:bCs/>
        </w:rPr>
        <w:t>Правознавство;</w:t>
      </w:r>
      <w:r>
        <w:rPr>
          <w:bCs/>
        </w:rPr>
        <w:t xml:space="preserve"> </w:t>
      </w:r>
      <w:r w:rsidRPr="002F7237">
        <w:rPr>
          <w:bCs/>
        </w:rPr>
        <w:t>Менеджмент</w:t>
      </w:r>
    </w:p>
    <w:p w:rsidR="00DF5293" w:rsidRDefault="00DF5293" w:rsidP="00DF5293">
      <w:pPr>
        <w:rPr>
          <w:sz w:val="28"/>
          <w:szCs w:val="28"/>
        </w:rPr>
      </w:pPr>
    </w:p>
    <w:p w:rsidR="00DF5293" w:rsidRDefault="00DF5293" w:rsidP="00DF5293">
      <w:pPr>
        <w:rPr>
          <w:b/>
          <w:bCs/>
        </w:rPr>
      </w:pPr>
    </w:p>
    <w:p w:rsidR="00DF5293" w:rsidRPr="002B2A6C" w:rsidRDefault="00DF5293" w:rsidP="00DF5293">
      <w:r>
        <w:rPr>
          <w:b/>
          <w:bCs/>
        </w:rPr>
        <w:t>Укладачі</w:t>
      </w:r>
      <w:r>
        <w:rPr>
          <w:b/>
          <w:bCs/>
          <w:lang w:val="ru-RU"/>
        </w:rPr>
        <w:t>:</w:t>
      </w:r>
      <w:r w:rsidRPr="002B2A6C">
        <w:t xml:space="preserve"> </w:t>
      </w:r>
      <w:r>
        <w:t>ст. викладач Горбуля В.О., викладач Горбуля О.В.</w:t>
      </w:r>
    </w:p>
    <w:p w:rsidR="00DF5293" w:rsidRPr="002B2A6C" w:rsidRDefault="00DF5293" w:rsidP="00DF5293"/>
    <w:tbl>
      <w:tblPr>
        <w:tblW w:w="0" w:type="auto"/>
        <w:tblLook w:val="01E0"/>
      </w:tblPr>
      <w:tblGrid>
        <w:gridCol w:w="4826"/>
        <w:gridCol w:w="4745"/>
      </w:tblGrid>
      <w:tr w:rsidR="00DF5293" w:rsidRPr="002B2A6C" w:rsidTr="00195DB6">
        <w:tc>
          <w:tcPr>
            <w:tcW w:w="4826" w:type="dxa"/>
            <w:shd w:val="clear" w:color="auto" w:fill="auto"/>
          </w:tcPr>
          <w:p w:rsidR="00DF5293" w:rsidRPr="002B2A6C" w:rsidRDefault="00DF5293" w:rsidP="00195DB6">
            <w:pPr>
              <w:widowControl w:val="0"/>
            </w:pPr>
            <w:r w:rsidRPr="002B2A6C">
              <w:t>Обговорено та ухвалено</w:t>
            </w:r>
          </w:p>
          <w:p w:rsidR="00DF5293" w:rsidRDefault="00DF5293" w:rsidP="00195DB6">
            <w:pPr>
              <w:widowControl w:val="0"/>
            </w:pPr>
            <w:r w:rsidRPr="002B2A6C">
              <w:t>на засіданні кафедри</w:t>
            </w:r>
            <w:r>
              <w:t xml:space="preserve"> фізичного виховання</w:t>
            </w:r>
          </w:p>
          <w:p w:rsidR="00DF5293" w:rsidRPr="002B2A6C" w:rsidRDefault="00DF5293" w:rsidP="00195DB6">
            <w:pPr>
              <w:widowControl w:val="0"/>
            </w:pPr>
            <w:r>
              <w:t>______________________________________</w:t>
            </w:r>
          </w:p>
          <w:p w:rsidR="00DF5293" w:rsidRPr="00147560" w:rsidRDefault="003F25B1" w:rsidP="00195DB6">
            <w:pPr>
              <w:widowControl w:val="0"/>
            </w:pPr>
            <w:r>
              <w:t>Протокол № 1 від  “</w:t>
            </w:r>
            <w:r>
              <w:rPr>
                <w:lang w:val="ru-RU"/>
              </w:rPr>
              <w:t>31</w:t>
            </w:r>
            <w:r w:rsidR="00DF5293" w:rsidRPr="00147560">
              <w:t>” серпня 2016 р.</w:t>
            </w:r>
          </w:p>
          <w:p w:rsidR="00DF5293" w:rsidRPr="00147560" w:rsidRDefault="00DF5293" w:rsidP="00195DB6">
            <w:pPr>
              <w:widowControl w:val="0"/>
            </w:pPr>
            <w:r w:rsidRPr="007674F2">
              <w:t>В.о.з</w:t>
            </w:r>
            <w:r w:rsidRPr="00147560">
              <w:t>авідувач</w:t>
            </w:r>
            <w:r>
              <w:t>а кафедри фізичного виховання</w:t>
            </w:r>
          </w:p>
          <w:p w:rsidR="00DF5293" w:rsidRDefault="00DF5293" w:rsidP="00195DB6">
            <w:pPr>
              <w:widowControl w:val="0"/>
            </w:pPr>
          </w:p>
          <w:p w:rsidR="00DF5293" w:rsidRPr="007674F2" w:rsidRDefault="00DF5293" w:rsidP="00195DB6">
            <w:pPr>
              <w:widowControl w:val="0"/>
            </w:pPr>
            <w:r>
              <w:t>___________________ В.О. Горбуля</w:t>
            </w:r>
          </w:p>
        </w:tc>
        <w:tc>
          <w:tcPr>
            <w:tcW w:w="4745" w:type="dxa"/>
            <w:shd w:val="clear" w:color="auto" w:fill="auto"/>
          </w:tcPr>
          <w:p w:rsidR="00DF5293" w:rsidRPr="002B2A6C" w:rsidRDefault="00DF5293" w:rsidP="00195DB6">
            <w:pPr>
              <w:widowControl w:val="0"/>
              <w:ind w:left="35"/>
            </w:pPr>
            <w:r w:rsidRPr="002B2A6C">
              <w:t xml:space="preserve">Ухвалено науково-методичною радою </w:t>
            </w:r>
          </w:p>
          <w:p w:rsidR="00DF5293" w:rsidRPr="00D557DA" w:rsidRDefault="00DF5293" w:rsidP="00195DB6">
            <w:pPr>
              <w:widowControl w:val="0"/>
              <w:rPr>
                <w:u w:val="single"/>
              </w:rPr>
            </w:pPr>
            <w:r w:rsidRPr="00B90C23">
              <w:t xml:space="preserve">факультету </w:t>
            </w:r>
            <w:r w:rsidRPr="00147560">
              <w:t>фізичного виховання</w:t>
            </w:r>
          </w:p>
          <w:p w:rsidR="00DF5293" w:rsidRPr="002B2A6C" w:rsidRDefault="00DF5293" w:rsidP="00195DB6">
            <w:pPr>
              <w:widowControl w:val="0"/>
            </w:pPr>
            <w:r w:rsidRPr="002B2A6C">
              <w:t xml:space="preserve"> </w:t>
            </w:r>
          </w:p>
          <w:p w:rsidR="00DF5293" w:rsidRPr="002B2A6C" w:rsidRDefault="00DF5293" w:rsidP="00195DB6">
            <w:pPr>
              <w:widowControl w:val="0"/>
            </w:pPr>
            <w:r>
              <w:t xml:space="preserve">Протокол № 1 </w:t>
            </w:r>
            <w:r w:rsidRPr="002B2A6C">
              <w:t xml:space="preserve">від </w:t>
            </w:r>
            <w:r>
              <w:t xml:space="preserve"> “___”_______2016</w:t>
            </w:r>
            <w:r w:rsidRPr="002B2A6C">
              <w:t xml:space="preserve"> р.</w:t>
            </w:r>
          </w:p>
          <w:p w:rsidR="00DF5293" w:rsidRPr="002B2A6C" w:rsidRDefault="00DF5293" w:rsidP="00195DB6">
            <w:pPr>
              <w:widowControl w:val="0"/>
            </w:pPr>
            <w:r w:rsidRPr="002B2A6C">
              <w:t xml:space="preserve">Голова науково-методичної ради факультету </w:t>
            </w:r>
            <w:r>
              <w:t>фізичного виховання</w:t>
            </w:r>
          </w:p>
          <w:p w:rsidR="00DF5293" w:rsidRDefault="00DF5293" w:rsidP="00195DB6">
            <w:pPr>
              <w:widowControl w:val="0"/>
              <w:jc w:val="center"/>
            </w:pPr>
            <w:r>
              <w:t>_____________________________________</w:t>
            </w:r>
          </w:p>
          <w:p w:rsidR="00DF5293" w:rsidRPr="002B2A6C" w:rsidRDefault="00DF5293" w:rsidP="00195DB6">
            <w:pPr>
              <w:widowControl w:val="0"/>
            </w:pPr>
            <w:r>
              <w:t xml:space="preserve">         </w:t>
            </w:r>
            <w:r w:rsidRPr="00D557DA">
              <w:rPr>
                <w:vertAlign w:val="superscript"/>
                <w:lang w:val="en-US"/>
              </w:rPr>
              <w:t>(</w:t>
            </w:r>
            <w:r w:rsidRPr="00D557DA">
              <w:rPr>
                <w:vertAlign w:val="superscript"/>
              </w:rPr>
              <w:t>підпис</w:t>
            </w:r>
            <w:r w:rsidRPr="00D557DA">
              <w:rPr>
                <w:vertAlign w:val="superscript"/>
                <w:lang w:val="en-US"/>
              </w:rPr>
              <w:t>)</w:t>
            </w:r>
            <w:r>
              <w:t xml:space="preserve">                               </w:t>
            </w:r>
            <w:r w:rsidRPr="00D557DA">
              <w:rPr>
                <w:sz w:val="22"/>
                <w:szCs w:val="22"/>
                <w:vertAlign w:val="superscript"/>
              </w:rPr>
              <w:t>(ініціали, прізвище )</w:t>
            </w:r>
          </w:p>
        </w:tc>
      </w:tr>
    </w:tbl>
    <w:p w:rsidR="00DF5293" w:rsidRDefault="00DF5293" w:rsidP="00DF5293">
      <w:pPr>
        <w:rPr>
          <w:sz w:val="28"/>
          <w:szCs w:val="28"/>
        </w:rPr>
      </w:pPr>
    </w:p>
    <w:p w:rsidR="00DF5293" w:rsidRPr="007674F2" w:rsidRDefault="00DF5293" w:rsidP="00DF5293">
      <w:pPr>
        <w:jc w:val="center"/>
        <w:rPr>
          <w:sz w:val="28"/>
          <w:szCs w:val="28"/>
        </w:rPr>
      </w:pPr>
      <w:r>
        <w:rPr>
          <w:sz w:val="28"/>
          <w:szCs w:val="28"/>
        </w:rPr>
        <w:t>2016</w:t>
      </w:r>
      <w:r w:rsidRPr="000B458B">
        <w:rPr>
          <w:sz w:val="28"/>
          <w:szCs w:val="28"/>
        </w:rPr>
        <w:t xml:space="preserve"> рік</w:t>
      </w:r>
    </w:p>
    <w:p w:rsidR="000F5324" w:rsidRDefault="000F5324" w:rsidP="000F5324">
      <w:pPr>
        <w:pStyle w:val="a3"/>
        <w:jc w:val="center"/>
        <w:rPr>
          <w:b/>
          <w:bCs/>
          <w:sz w:val="28"/>
          <w:szCs w:val="28"/>
          <w:lang w:val="uk-UA"/>
        </w:rPr>
      </w:pPr>
      <w:r w:rsidRPr="00167F4A">
        <w:rPr>
          <w:b/>
          <w:bCs/>
          <w:caps/>
          <w:sz w:val="28"/>
          <w:szCs w:val="28"/>
          <w:lang w:val="uk-UA"/>
        </w:rPr>
        <w:lastRenderedPageBreak/>
        <w:t xml:space="preserve">1. </w:t>
      </w:r>
      <w:r w:rsidRPr="00167F4A">
        <w:rPr>
          <w:b/>
          <w:bCs/>
          <w:sz w:val="28"/>
          <w:szCs w:val="28"/>
          <w:lang w:val="uk-UA"/>
        </w:rPr>
        <w:t>Опис навчальної дисципліни</w:t>
      </w:r>
    </w:p>
    <w:p w:rsidR="000F5324" w:rsidRDefault="000F5324" w:rsidP="00DF5293">
      <w:pPr>
        <w:pStyle w:val="a3"/>
        <w:ind w:firstLine="0"/>
        <w:rPr>
          <w:b/>
          <w:bCs/>
          <w:sz w:val="28"/>
          <w:szCs w:val="28"/>
          <w:lang w:val="uk-UA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6"/>
        <w:gridCol w:w="3262"/>
        <w:gridCol w:w="3420"/>
      </w:tblGrid>
      <w:tr w:rsidR="000F5324" w:rsidRPr="00167F4A" w:rsidTr="000A78B9">
        <w:trPr>
          <w:trHeight w:val="579"/>
        </w:trPr>
        <w:tc>
          <w:tcPr>
            <w:tcW w:w="2896" w:type="dxa"/>
            <w:vMerge w:val="restart"/>
            <w:vAlign w:val="center"/>
          </w:tcPr>
          <w:p w:rsidR="000F5324" w:rsidRPr="00167F4A" w:rsidRDefault="000F5324" w:rsidP="000A78B9">
            <w:pPr>
              <w:jc w:val="center"/>
              <w:rPr>
                <w:sz w:val="20"/>
                <w:szCs w:val="20"/>
              </w:rPr>
            </w:pPr>
            <w:r w:rsidRPr="00167F4A">
              <w:rPr>
                <w:sz w:val="20"/>
                <w:szCs w:val="20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0F5324" w:rsidRPr="00167F4A" w:rsidRDefault="000F5324" w:rsidP="000A78B9">
            <w:pPr>
              <w:jc w:val="center"/>
              <w:rPr>
                <w:sz w:val="20"/>
                <w:szCs w:val="20"/>
              </w:rPr>
            </w:pPr>
            <w:r w:rsidRPr="00167F4A">
              <w:rPr>
                <w:sz w:val="20"/>
                <w:szCs w:val="20"/>
              </w:rPr>
              <w:t xml:space="preserve">Галузь знань, </w:t>
            </w:r>
          </w:p>
          <w:p w:rsidR="000F5324" w:rsidRPr="00167F4A" w:rsidRDefault="000F5324" w:rsidP="000A78B9">
            <w:pPr>
              <w:jc w:val="center"/>
              <w:rPr>
                <w:sz w:val="20"/>
                <w:szCs w:val="20"/>
              </w:rPr>
            </w:pPr>
            <w:r w:rsidRPr="00167F4A">
              <w:rPr>
                <w:sz w:val="20"/>
                <w:szCs w:val="20"/>
              </w:rPr>
              <w:t xml:space="preserve">спеціальність, освітня програма, рівень вищої освіти,  </w:t>
            </w:r>
          </w:p>
        </w:tc>
        <w:tc>
          <w:tcPr>
            <w:tcW w:w="3420" w:type="dxa"/>
            <w:vAlign w:val="center"/>
          </w:tcPr>
          <w:p w:rsidR="000F5324" w:rsidRPr="00167F4A" w:rsidRDefault="000F5324" w:rsidP="000A78B9">
            <w:pPr>
              <w:jc w:val="center"/>
              <w:rPr>
                <w:sz w:val="20"/>
                <w:szCs w:val="20"/>
              </w:rPr>
            </w:pPr>
            <w:r w:rsidRPr="00167F4A">
              <w:rPr>
                <w:sz w:val="20"/>
                <w:szCs w:val="20"/>
              </w:rPr>
              <w:t>Характеристика навчальної дисципліни</w:t>
            </w:r>
          </w:p>
        </w:tc>
      </w:tr>
      <w:tr w:rsidR="000F5324" w:rsidRPr="00167F4A" w:rsidTr="000A78B9">
        <w:trPr>
          <w:trHeight w:val="549"/>
        </w:trPr>
        <w:tc>
          <w:tcPr>
            <w:tcW w:w="2896" w:type="dxa"/>
            <w:vMerge/>
            <w:vAlign w:val="center"/>
          </w:tcPr>
          <w:p w:rsidR="000F5324" w:rsidRPr="00167F4A" w:rsidRDefault="000F5324" w:rsidP="000A7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2" w:type="dxa"/>
            <w:vMerge/>
            <w:vAlign w:val="center"/>
          </w:tcPr>
          <w:p w:rsidR="000F5324" w:rsidRPr="00167F4A" w:rsidRDefault="000F5324" w:rsidP="000A7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F5324" w:rsidRPr="00167F4A" w:rsidRDefault="000F5324" w:rsidP="000A78B9">
            <w:pPr>
              <w:jc w:val="center"/>
              <w:rPr>
                <w:b/>
                <w:sz w:val="20"/>
                <w:szCs w:val="20"/>
              </w:rPr>
            </w:pPr>
            <w:r w:rsidRPr="00167F4A">
              <w:rPr>
                <w:b/>
                <w:sz w:val="20"/>
                <w:szCs w:val="20"/>
              </w:rPr>
              <w:t>денна форма навчання</w:t>
            </w:r>
          </w:p>
        </w:tc>
      </w:tr>
      <w:tr w:rsidR="000F5324" w:rsidRPr="00167F4A" w:rsidTr="000A78B9">
        <w:trPr>
          <w:trHeight w:val="860"/>
        </w:trPr>
        <w:tc>
          <w:tcPr>
            <w:tcW w:w="2896" w:type="dxa"/>
            <w:vAlign w:val="center"/>
          </w:tcPr>
          <w:p w:rsidR="000F5324" w:rsidRPr="00167F4A" w:rsidRDefault="000F5324" w:rsidP="000A78B9">
            <w:pPr>
              <w:spacing w:before="60" w:after="60"/>
            </w:pPr>
            <w:r w:rsidRPr="00167F4A">
              <w:t>Кількість кредитів -</w:t>
            </w:r>
            <w:r>
              <w:t xml:space="preserve"> 3</w:t>
            </w:r>
          </w:p>
        </w:tc>
        <w:tc>
          <w:tcPr>
            <w:tcW w:w="3262" w:type="dxa"/>
          </w:tcPr>
          <w:p w:rsidR="000F5324" w:rsidRPr="00167F4A" w:rsidRDefault="000F5324" w:rsidP="000A78B9">
            <w:pPr>
              <w:jc w:val="center"/>
            </w:pPr>
            <w:r w:rsidRPr="00167F4A">
              <w:t>Галузь знань</w:t>
            </w:r>
          </w:p>
          <w:p w:rsidR="000F5324" w:rsidRPr="00167F4A" w:rsidRDefault="000F5324" w:rsidP="000A78B9">
            <w:pPr>
              <w:jc w:val="center"/>
              <w:rPr>
                <w:sz w:val="20"/>
                <w:szCs w:val="20"/>
              </w:rPr>
            </w:pPr>
            <w:r w:rsidRPr="00167F4A">
              <w:rPr>
                <w:sz w:val="20"/>
                <w:szCs w:val="20"/>
              </w:rPr>
              <w:t>_______________________</w:t>
            </w:r>
          </w:p>
          <w:p w:rsidR="000F5324" w:rsidRPr="00167F4A" w:rsidRDefault="000F5324" w:rsidP="000A78B9">
            <w:pPr>
              <w:jc w:val="center"/>
              <w:rPr>
                <w:sz w:val="16"/>
                <w:szCs w:val="16"/>
              </w:rPr>
            </w:pPr>
            <w:r w:rsidRPr="00167F4A">
              <w:rPr>
                <w:sz w:val="16"/>
                <w:szCs w:val="16"/>
              </w:rPr>
              <w:t>(шифр і назва)</w:t>
            </w:r>
          </w:p>
        </w:tc>
        <w:tc>
          <w:tcPr>
            <w:tcW w:w="3420" w:type="dxa"/>
            <w:vAlign w:val="center"/>
          </w:tcPr>
          <w:p w:rsidR="000F5324" w:rsidRPr="00167F4A" w:rsidRDefault="000F5324" w:rsidP="000A78B9">
            <w:pPr>
              <w:jc w:val="center"/>
            </w:pPr>
            <w:r w:rsidRPr="00167F4A">
              <w:t>вибіркова</w:t>
            </w:r>
          </w:p>
          <w:p w:rsidR="000F5324" w:rsidRPr="00167F4A" w:rsidRDefault="000F5324" w:rsidP="000A78B9">
            <w:pPr>
              <w:jc w:val="center"/>
              <w:rPr>
                <w:i/>
              </w:rPr>
            </w:pPr>
          </w:p>
        </w:tc>
      </w:tr>
      <w:tr w:rsidR="000F5324" w:rsidRPr="00E97F3A" w:rsidTr="000A78B9">
        <w:trPr>
          <w:trHeight w:val="631"/>
        </w:trPr>
        <w:tc>
          <w:tcPr>
            <w:tcW w:w="2896" w:type="dxa"/>
            <w:vMerge w:val="restart"/>
            <w:vAlign w:val="center"/>
          </w:tcPr>
          <w:p w:rsidR="000F5324" w:rsidRPr="0050271C" w:rsidRDefault="000F5324" w:rsidP="000A78B9">
            <w:pPr>
              <w:spacing w:before="60" w:after="60"/>
              <w:rPr>
                <w:lang w:val="en-US"/>
              </w:rPr>
            </w:pPr>
            <w:r w:rsidRPr="00E97F3A">
              <w:t>Загальна кількість годин</w:t>
            </w:r>
            <w:r>
              <w:t xml:space="preserve"> </w:t>
            </w:r>
            <w:r w:rsidRPr="00E97F3A">
              <w:t>-</w:t>
            </w:r>
            <w:r>
              <w:t xml:space="preserve"> 90</w:t>
            </w:r>
          </w:p>
        </w:tc>
        <w:tc>
          <w:tcPr>
            <w:tcW w:w="3262" w:type="dxa"/>
            <w:vMerge w:val="restart"/>
            <w:vAlign w:val="center"/>
          </w:tcPr>
          <w:p w:rsidR="000F5324" w:rsidRPr="00E01847" w:rsidRDefault="000F5324" w:rsidP="000A78B9">
            <w:pPr>
              <w:jc w:val="center"/>
              <w:rPr>
                <w:sz w:val="20"/>
                <w:szCs w:val="20"/>
              </w:rPr>
            </w:pPr>
            <w:r w:rsidRPr="005B1232">
              <w:t xml:space="preserve">Спеціальність </w:t>
            </w:r>
            <w:r w:rsidRPr="00E01847">
              <w:rPr>
                <w:sz w:val="20"/>
                <w:szCs w:val="20"/>
              </w:rPr>
              <w:t>________</w:t>
            </w:r>
            <w:r>
              <w:rPr>
                <w:sz w:val="20"/>
                <w:szCs w:val="20"/>
              </w:rPr>
              <w:t>_________</w:t>
            </w:r>
            <w:r w:rsidRPr="00E01847">
              <w:rPr>
                <w:sz w:val="20"/>
                <w:szCs w:val="20"/>
              </w:rPr>
              <w:t>_______</w:t>
            </w:r>
          </w:p>
          <w:p w:rsidR="000F5324" w:rsidRDefault="000F5324" w:rsidP="000A78B9">
            <w:pPr>
              <w:jc w:val="center"/>
              <w:rPr>
                <w:sz w:val="16"/>
                <w:szCs w:val="16"/>
              </w:rPr>
            </w:pPr>
            <w:r w:rsidRPr="005A3570">
              <w:rPr>
                <w:sz w:val="16"/>
                <w:szCs w:val="16"/>
              </w:rPr>
              <w:t>(шифр і назва)</w:t>
            </w:r>
          </w:p>
          <w:p w:rsidR="000F5324" w:rsidRPr="00DD7FA0" w:rsidRDefault="000F5324" w:rsidP="000A78B9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3420" w:type="dxa"/>
            <w:vAlign w:val="center"/>
          </w:tcPr>
          <w:p w:rsidR="000F5324" w:rsidRPr="00E97F3A" w:rsidRDefault="000F5324" w:rsidP="000A78B9">
            <w:pPr>
              <w:jc w:val="center"/>
              <w:rPr>
                <w:b/>
              </w:rPr>
            </w:pPr>
            <w:r w:rsidRPr="00E97F3A">
              <w:rPr>
                <w:b/>
              </w:rPr>
              <w:t>Рік підготовки:</w:t>
            </w:r>
          </w:p>
        </w:tc>
      </w:tr>
      <w:tr w:rsidR="000F5324" w:rsidRPr="00E97F3A" w:rsidTr="000A78B9">
        <w:trPr>
          <w:trHeight w:val="396"/>
        </w:trPr>
        <w:tc>
          <w:tcPr>
            <w:tcW w:w="2896" w:type="dxa"/>
            <w:vMerge/>
            <w:vAlign w:val="center"/>
          </w:tcPr>
          <w:p w:rsidR="000F5324" w:rsidRPr="005E53B3" w:rsidRDefault="000F5324" w:rsidP="000A78B9">
            <w:pPr>
              <w:spacing w:before="60" w:after="60"/>
              <w:rPr>
                <w:color w:val="FF0000"/>
              </w:rPr>
            </w:pPr>
          </w:p>
        </w:tc>
        <w:tc>
          <w:tcPr>
            <w:tcW w:w="3262" w:type="dxa"/>
            <w:vMerge/>
            <w:vAlign w:val="center"/>
          </w:tcPr>
          <w:p w:rsidR="000F5324" w:rsidRPr="00E01847" w:rsidRDefault="000F5324" w:rsidP="000A7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vAlign w:val="center"/>
          </w:tcPr>
          <w:p w:rsidR="000F5324" w:rsidRPr="00E97F3A" w:rsidRDefault="000F5324" w:rsidP="000A78B9">
            <w:pPr>
              <w:jc w:val="center"/>
            </w:pPr>
            <w:r>
              <w:t>1</w:t>
            </w:r>
            <w:r w:rsidRPr="00E97F3A">
              <w:t>-й</w:t>
            </w:r>
          </w:p>
          <w:p w:rsidR="000F5324" w:rsidRPr="00E97F3A" w:rsidRDefault="000F5324" w:rsidP="000A78B9"/>
        </w:tc>
      </w:tr>
      <w:tr w:rsidR="000F5324" w:rsidRPr="00E97F3A" w:rsidTr="000A78B9">
        <w:trPr>
          <w:trHeight w:val="480"/>
        </w:trPr>
        <w:tc>
          <w:tcPr>
            <w:tcW w:w="2896" w:type="dxa"/>
            <w:vMerge/>
            <w:vAlign w:val="center"/>
          </w:tcPr>
          <w:p w:rsidR="000F5324" w:rsidRPr="005E53B3" w:rsidRDefault="000F5324" w:rsidP="000A78B9">
            <w:pPr>
              <w:spacing w:before="60" w:after="60"/>
              <w:rPr>
                <w:color w:val="FF0000"/>
              </w:rPr>
            </w:pPr>
          </w:p>
        </w:tc>
        <w:tc>
          <w:tcPr>
            <w:tcW w:w="3262" w:type="dxa"/>
            <w:vAlign w:val="center"/>
          </w:tcPr>
          <w:p w:rsidR="000F5324" w:rsidRPr="00DD7FA0" w:rsidRDefault="000F5324" w:rsidP="000A78B9">
            <w:pPr>
              <w:jc w:val="center"/>
            </w:pPr>
            <w:r w:rsidRPr="00DD7FA0">
              <w:t xml:space="preserve">Освітня програма </w:t>
            </w:r>
          </w:p>
          <w:p w:rsidR="000F5324" w:rsidRDefault="000F5324" w:rsidP="000A78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</w:t>
            </w:r>
          </w:p>
          <w:p w:rsidR="000F5324" w:rsidRPr="00E01847" w:rsidRDefault="000F5324" w:rsidP="000A78B9">
            <w:pPr>
              <w:jc w:val="center"/>
              <w:rPr>
                <w:sz w:val="20"/>
                <w:szCs w:val="20"/>
              </w:rPr>
            </w:pPr>
            <w:r w:rsidRPr="00DD7FA0">
              <w:rPr>
                <w:sz w:val="20"/>
                <w:szCs w:val="20"/>
                <w:vertAlign w:val="superscript"/>
              </w:rPr>
              <w:t>(назва)</w:t>
            </w:r>
          </w:p>
        </w:tc>
        <w:tc>
          <w:tcPr>
            <w:tcW w:w="3420" w:type="dxa"/>
            <w:vMerge/>
            <w:vAlign w:val="center"/>
          </w:tcPr>
          <w:p w:rsidR="000F5324" w:rsidRPr="00E97F3A" w:rsidRDefault="000F5324" w:rsidP="000A78B9">
            <w:pPr>
              <w:jc w:val="center"/>
            </w:pPr>
          </w:p>
        </w:tc>
      </w:tr>
      <w:tr w:rsidR="000F5324" w:rsidRPr="00E97F3A" w:rsidTr="000A78B9">
        <w:trPr>
          <w:trHeight w:val="320"/>
        </w:trPr>
        <w:tc>
          <w:tcPr>
            <w:tcW w:w="2896" w:type="dxa"/>
            <w:vMerge w:val="restart"/>
            <w:vAlign w:val="center"/>
          </w:tcPr>
          <w:p w:rsidR="000F5324" w:rsidRPr="00E97F3A" w:rsidRDefault="000F5324" w:rsidP="000A78B9">
            <w:r w:rsidRPr="00E97F3A">
              <w:t>Тижневих аудиторних годин для денної форми навчання:</w:t>
            </w:r>
            <w:r>
              <w:t xml:space="preserve"> </w:t>
            </w:r>
            <w:r w:rsidRPr="00E97F3A">
              <w:t xml:space="preserve">– </w:t>
            </w:r>
            <w:r>
              <w:t>2 години</w:t>
            </w:r>
          </w:p>
          <w:p w:rsidR="000F5324" w:rsidRPr="00E97F3A" w:rsidRDefault="000F5324" w:rsidP="000A78B9"/>
        </w:tc>
        <w:tc>
          <w:tcPr>
            <w:tcW w:w="3262" w:type="dxa"/>
            <w:vMerge w:val="restart"/>
            <w:vAlign w:val="center"/>
          </w:tcPr>
          <w:p w:rsidR="000F5324" w:rsidRPr="005B1232" w:rsidRDefault="000F5324" w:rsidP="000A78B9">
            <w:pPr>
              <w:jc w:val="center"/>
            </w:pPr>
            <w:r w:rsidRPr="005B1232">
              <w:t xml:space="preserve">Рівень вищої освіти: </w:t>
            </w:r>
            <w:r>
              <w:rPr>
                <w:b/>
              </w:rPr>
              <w:t xml:space="preserve">бакалаврський </w:t>
            </w:r>
          </w:p>
          <w:p w:rsidR="000F5324" w:rsidRPr="00E01847" w:rsidRDefault="000F5324" w:rsidP="000A78B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:rsidR="000F5324" w:rsidRPr="00E97F3A" w:rsidRDefault="000F5324" w:rsidP="000A78B9">
            <w:pPr>
              <w:jc w:val="center"/>
            </w:pPr>
          </w:p>
        </w:tc>
      </w:tr>
      <w:tr w:rsidR="000F5324" w:rsidRPr="00E97F3A" w:rsidTr="000A78B9">
        <w:trPr>
          <w:trHeight w:val="320"/>
        </w:trPr>
        <w:tc>
          <w:tcPr>
            <w:tcW w:w="2896" w:type="dxa"/>
            <w:vMerge/>
            <w:vAlign w:val="center"/>
          </w:tcPr>
          <w:p w:rsidR="000F5324" w:rsidRPr="00E97F3A" w:rsidRDefault="000F5324" w:rsidP="000A78B9"/>
        </w:tc>
        <w:tc>
          <w:tcPr>
            <w:tcW w:w="3262" w:type="dxa"/>
            <w:vMerge/>
            <w:vAlign w:val="center"/>
          </w:tcPr>
          <w:p w:rsidR="000F5324" w:rsidRPr="00E97F3A" w:rsidRDefault="000F5324" w:rsidP="000A78B9">
            <w:pPr>
              <w:jc w:val="center"/>
            </w:pPr>
          </w:p>
        </w:tc>
        <w:tc>
          <w:tcPr>
            <w:tcW w:w="3420" w:type="dxa"/>
            <w:vAlign w:val="center"/>
          </w:tcPr>
          <w:p w:rsidR="000F5324" w:rsidRPr="00E97F3A" w:rsidRDefault="000F5324" w:rsidP="000A78B9">
            <w:pPr>
              <w:jc w:val="center"/>
              <w:rPr>
                <w:b/>
              </w:rPr>
            </w:pPr>
            <w:r w:rsidRPr="00E97F3A">
              <w:rPr>
                <w:b/>
              </w:rPr>
              <w:t>Практичні</w:t>
            </w:r>
          </w:p>
        </w:tc>
      </w:tr>
      <w:tr w:rsidR="000F5324" w:rsidRPr="00E97F3A" w:rsidTr="000A78B9">
        <w:trPr>
          <w:trHeight w:val="320"/>
        </w:trPr>
        <w:tc>
          <w:tcPr>
            <w:tcW w:w="2896" w:type="dxa"/>
            <w:vMerge/>
            <w:vAlign w:val="center"/>
          </w:tcPr>
          <w:p w:rsidR="000F5324" w:rsidRPr="00E97F3A" w:rsidRDefault="000F5324" w:rsidP="000A78B9"/>
        </w:tc>
        <w:tc>
          <w:tcPr>
            <w:tcW w:w="3262" w:type="dxa"/>
            <w:vMerge/>
            <w:vAlign w:val="center"/>
          </w:tcPr>
          <w:p w:rsidR="000F5324" w:rsidRPr="00E97F3A" w:rsidRDefault="000F5324" w:rsidP="000A78B9">
            <w:pPr>
              <w:jc w:val="center"/>
            </w:pPr>
          </w:p>
        </w:tc>
        <w:tc>
          <w:tcPr>
            <w:tcW w:w="3420" w:type="dxa"/>
            <w:vAlign w:val="center"/>
          </w:tcPr>
          <w:p w:rsidR="000F5324" w:rsidRPr="00144716" w:rsidRDefault="000F5324" w:rsidP="000A78B9">
            <w:pPr>
              <w:jc w:val="center"/>
            </w:pPr>
            <w:r>
              <w:t xml:space="preserve">30 </w:t>
            </w:r>
            <w:r w:rsidRPr="00E97F3A">
              <w:t>год</w:t>
            </w:r>
            <w:r>
              <w:t>ин</w:t>
            </w:r>
          </w:p>
        </w:tc>
      </w:tr>
      <w:tr w:rsidR="000F5324" w:rsidRPr="00E97F3A" w:rsidTr="000A78B9">
        <w:trPr>
          <w:trHeight w:val="138"/>
        </w:trPr>
        <w:tc>
          <w:tcPr>
            <w:tcW w:w="2896" w:type="dxa"/>
            <w:vMerge/>
            <w:vAlign w:val="center"/>
          </w:tcPr>
          <w:p w:rsidR="000F5324" w:rsidRPr="00E97F3A" w:rsidRDefault="000F5324" w:rsidP="000A78B9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0F5324" w:rsidRPr="00E97F3A" w:rsidRDefault="000F5324" w:rsidP="000A78B9">
            <w:pPr>
              <w:jc w:val="center"/>
            </w:pPr>
          </w:p>
        </w:tc>
        <w:tc>
          <w:tcPr>
            <w:tcW w:w="3420" w:type="dxa"/>
            <w:vAlign w:val="center"/>
          </w:tcPr>
          <w:p w:rsidR="000F5324" w:rsidRPr="00E97F3A" w:rsidRDefault="000F5324" w:rsidP="000A78B9">
            <w:pPr>
              <w:jc w:val="center"/>
              <w:rPr>
                <w:b/>
              </w:rPr>
            </w:pPr>
            <w:r w:rsidRPr="00E97F3A">
              <w:rPr>
                <w:b/>
              </w:rPr>
              <w:t>Самостійна робота</w:t>
            </w:r>
          </w:p>
        </w:tc>
      </w:tr>
      <w:tr w:rsidR="000F5324" w:rsidRPr="00E97F3A" w:rsidTr="000A78B9">
        <w:trPr>
          <w:trHeight w:val="138"/>
        </w:trPr>
        <w:tc>
          <w:tcPr>
            <w:tcW w:w="2896" w:type="dxa"/>
            <w:vMerge/>
            <w:vAlign w:val="center"/>
          </w:tcPr>
          <w:p w:rsidR="000F5324" w:rsidRPr="00E97F3A" w:rsidRDefault="000F5324" w:rsidP="000A78B9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0F5324" w:rsidRPr="00E97F3A" w:rsidRDefault="000F5324" w:rsidP="000A78B9">
            <w:pPr>
              <w:jc w:val="center"/>
            </w:pPr>
          </w:p>
        </w:tc>
        <w:tc>
          <w:tcPr>
            <w:tcW w:w="3420" w:type="dxa"/>
            <w:vAlign w:val="center"/>
          </w:tcPr>
          <w:p w:rsidR="000F5324" w:rsidRPr="00144716" w:rsidRDefault="000F5324" w:rsidP="000A78B9">
            <w:pPr>
              <w:jc w:val="center"/>
              <w:rPr>
                <w:i/>
              </w:rPr>
            </w:pPr>
            <w:r>
              <w:t xml:space="preserve">60 </w:t>
            </w:r>
            <w:r w:rsidRPr="00E97F3A">
              <w:t>год</w:t>
            </w:r>
            <w:r>
              <w:t>ин</w:t>
            </w:r>
          </w:p>
        </w:tc>
      </w:tr>
      <w:tr w:rsidR="000F5324" w:rsidRPr="00E97F3A" w:rsidTr="000A78B9">
        <w:trPr>
          <w:trHeight w:val="138"/>
        </w:trPr>
        <w:tc>
          <w:tcPr>
            <w:tcW w:w="2896" w:type="dxa"/>
            <w:vMerge/>
            <w:vAlign w:val="center"/>
          </w:tcPr>
          <w:p w:rsidR="000F5324" w:rsidRPr="00E97F3A" w:rsidRDefault="000F5324" w:rsidP="000A78B9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0F5324" w:rsidRPr="00E97F3A" w:rsidRDefault="000F5324" w:rsidP="000A78B9">
            <w:pPr>
              <w:jc w:val="center"/>
            </w:pPr>
          </w:p>
        </w:tc>
        <w:tc>
          <w:tcPr>
            <w:tcW w:w="3420" w:type="dxa"/>
            <w:vAlign w:val="center"/>
          </w:tcPr>
          <w:p w:rsidR="000F5324" w:rsidRDefault="000F5324" w:rsidP="000A78B9">
            <w:pPr>
              <w:jc w:val="center"/>
            </w:pPr>
            <w:r w:rsidRPr="00466187">
              <w:rPr>
                <w:b/>
              </w:rPr>
              <w:t>Вид контролю</w:t>
            </w:r>
            <w:r w:rsidRPr="00E97F3A">
              <w:t xml:space="preserve">: </w:t>
            </w:r>
          </w:p>
          <w:p w:rsidR="000F5324" w:rsidRPr="00E97F3A" w:rsidRDefault="000F5324" w:rsidP="000A78B9">
            <w:pPr>
              <w:jc w:val="center"/>
              <w:rPr>
                <w:i/>
              </w:rPr>
            </w:pPr>
            <w:r>
              <w:t>залік</w:t>
            </w:r>
          </w:p>
        </w:tc>
      </w:tr>
    </w:tbl>
    <w:p w:rsidR="000F5324" w:rsidRDefault="000F5324" w:rsidP="00DF5293">
      <w:pPr>
        <w:jc w:val="both"/>
        <w:rPr>
          <w:b/>
          <w:bCs/>
          <w:sz w:val="28"/>
          <w:szCs w:val="28"/>
        </w:rPr>
      </w:pPr>
    </w:p>
    <w:p w:rsidR="00DF5293" w:rsidRPr="00D93A3E" w:rsidRDefault="00DF5293" w:rsidP="00DF5293">
      <w:pPr>
        <w:jc w:val="both"/>
      </w:pPr>
    </w:p>
    <w:p w:rsidR="000F5324" w:rsidRPr="003258C2" w:rsidRDefault="000F5324" w:rsidP="000F5324">
      <w:pPr>
        <w:pStyle w:val="3"/>
        <w:ind w:firstLine="0"/>
        <w:rPr>
          <w:rFonts w:ascii="Times New Roman" w:hAnsi="Times New Roman" w:cs="Times New Roman"/>
          <w:b/>
          <w:i w:val="0"/>
          <w:sz w:val="28"/>
          <w:szCs w:val="28"/>
        </w:rPr>
      </w:pPr>
      <w:r>
        <w:rPr>
          <w:rFonts w:ascii="Times New Roman" w:hAnsi="Times New Roman" w:cs="Times New Roman"/>
          <w:b/>
          <w:i w:val="0"/>
          <w:sz w:val="28"/>
          <w:szCs w:val="28"/>
        </w:rPr>
        <w:t>2</w:t>
      </w:r>
      <w:r w:rsidRPr="003258C2">
        <w:rPr>
          <w:rFonts w:ascii="Times New Roman" w:hAnsi="Times New Roman" w:cs="Times New Roman"/>
          <w:b/>
          <w:i w:val="0"/>
          <w:sz w:val="28"/>
          <w:szCs w:val="28"/>
        </w:rPr>
        <w:t>. Мета та завдання навчальної дисципліни</w:t>
      </w:r>
    </w:p>
    <w:p w:rsidR="000F5324" w:rsidRPr="003258C2" w:rsidRDefault="000F5324" w:rsidP="000F5324">
      <w:pPr>
        <w:rPr>
          <w:sz w:val="28"/>
          <w:szCs w:val="28"/>
        </w:rPr>
      </w:pPr>
    </w:p>
    <w:p w:rsidR="000F5324" w:rsidRPr="002E260E" w:rsidRDefault="000F5324" w:rsidP="000F5324">
      <w:pPr>
        <w:pStyle w:val="a3"/>
        <w:ind w:firstLine="540"/>
        <w:rPr>
          <w:sz w:val="28"/>
          <w:szCs w:val="28"/>
          <w:lang w:val="uk-UA"/>
        </w:rPr>
      </w:pPr>
      <w:r w:rsidRPr="00AD27CC">
        <w:rPr>
          <w:b/>
          <w:sz w:val="28"/>
          <w:szCs w:val="28"/>
          <w:lang w:val="uk-UA"/>
        </w:rPr>
        <w:t>Метою</w:t>
      </w:r>
      <w:r w:rsidRPr="003258C2">
        <w:rPr>
          <w:sz w:val="28"/>
          <w:szCs w:val="28"/>
          <w:lang w:val="uk-UA"/>
        </w:rPr>
        <w:t xml:space="preserve"> викладання нав</w:t>
      </w:r>
      <w:r>
        <w:rPr>
          <w:sz w:val="28"/>
          <w:szCs w:val="28"/>
          <w:lang w:val="uk-UA"/>
        </w:rPr>
        <w:t>чальної дисципліни «Навчально-спортивна підготовка: футзал</w:t>
      </w:r>
      <w:r w:rsidRPr="00656C6B">
        <w:rPr>
          <w:sz w:val="28"/>
          <w:szCs w:val="28"/>
          <w:lang w:val="uk-UA"/>
        </w:rPr>
        <w:t>» є</w:t>
      </w:r>
      <w:r w:rsidRPr="00656C6B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оволодіння технікою і тактикою, розвиток рухових якостей, забезпечення рухової активності студентів, підвищення працездатності організму, засвоєння знань з теорії і практики суддівства.</w:t>
      </w:r>
    </w:p>
    <w:p w:rsidR="000F5324" w:rsidRDefault="000F5324" w:rsidP="000F5324">
      <w:pPr>
        <w:pStyle w:val="a3"/>
        <w:ind w:firstLine="540"/>
        <w:rPr>
          <w:sz w:val="28"/>
          <w:szCs w:val="28"/>
          <w:lang w:val="uk-UA"/>
        </w:rPr>
      </w:pPr>
      <w:r w:rsidRPr="002E260E">
        <w:rPr>
          <w:sz w:val="28"/>
          <w:szCs w:val="28"/>
          <w:lang w:val="uk-UA"/>
        </w:rPr>
        <w:t xml:space="preserve">Основними </w:t>
      </w:r>
      <w:r w:rsidRPr="002E260E">
        <w:rPr>
          <w:b/>
          <w:sz w:val="28"/>
          <w:szCs w:val="28"/>
          <w:lang w:val="uk-UA"/>
        </w:rPr>
        <w:t>завданнями</w:t>
      </w:r>
      <w:r w:rsidRPr="002E260E">
        <w:rPr>
          <w:sz w:val="28"/>
          <w:szCs w:val="28"/>
          <w:lang w:val="uk-UA"/>
        </w:rPr>
        <w:t xml:space="preserve"> вивчення дисципліни</w:t>
      </w:r>
      <w:r>
        <w:rPr>
          <w:sz w:val="28"/>
          <w:szCs w:val="28"/>
          <w:lang w:val="uk-UA"/>
        </w:rPr>
        <w:t xml:space="preserve"> «Навчально-спортивна підготовка: футзал</w:t>
      </w:r>
      <w:r w:rsidRPr="00656C6B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є:</w:t>
      </w:r>
    </w:p>
    <w:p w:rsidR="000F5324" w:rsidRDefault="000F5324" w:rsidP="000F5324">
      <w:pPr>
        <w:widowControl w:val="0"/>
        <w:numPr>
          <w:ilvl w:val="0"/>
          <w:numId w:val="5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засвоєння теоретичних знань з історії розвитку футзалу ;</w:t>
      </w:r>
    </w:p>
    <w:p w:rsidR="000F5324" w:rsidRDefault="000F5324" w:rsidP="000F5324">
      <w:pPr>
        <w:widowControl w:val="0"/>
        <w:numPr>
          <w:ilvl w:val="0"/>
          <w:numId w:val="5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оволодіння системою практичних умінь та навичок з технічної і тактичної підготовки;</w:t>
      </w:r>
    </w:p>
    <w:p w:rsidR="000F5324" w:rsidRPr="00683F45" w:rsidRDefault="000F5324" w:rsidP="000F5324">
      <w:pPr>
        <w:widowControl w:val="0"/>
        <w:numPr>
          <w:ilvl w:val="0"/>
          <w:numId w:val="5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>набуття фонду рухових умінь і навичок, забезпечення заг</w:t>
      </w:r>
      <w:r>
        <w:rPr>
          <w:sz w:val="28"/>
          <w:szCs w:val="28"/>
        </w:rPr>
        <w:t>альної фізичної підготовленості;</w:t>
      </w:r>
    </w:p>
    <w:p w:rsidR="000F5324" w:rsidRDefault="000F5324" w:rsidP="000F5324">
      <w:pPr>
        <w:widowControl w:val="0"/>
        <w:numPr>
          <w:ilvl w:val="0"/>
          <w:numId w:val="5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зміцнення здоров</w:t>
      </w:r>
      <w:r w:rsidRPr="00683F45">
        <w:rPr>
          <w:sz w:val="28"/>
          <w:szCs w:val="28"/>
        </w:rPr>
        <w:t>’я, сприяння правильному формуванню і всебічному розвитку організму;</w:t>
      </w:r>
    </w:p>
    <w:p w:rsidR="000F5324" w:rsidRPr="00D55477" w:rsidRDefault="000F5324" w:rsidP="000F5324">
      <w:pPr>
        <w:widowControl w:val="0"/>
        <w:numPr>
          <w:ilvl w:val="0"/>
          <w:numId w:val="5"/>
        </w:numPr>
        <w:shd w:val="clear" w:color="auto" w:fill="FFFFFF"/>
        <w:tabs>
          <w:tab w:val="left" w:pos="103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оволодіння системою знань з теорії й практики суддівства.</w:t>
      </w:r>
    </w:p>
    <w:p w:rsidR="000F5324" w:rsidRDefault="000F5324" w:rsidP="000F5324">
      <w:pPr>
        <w:shd w:val="clear" w:color="auto" w:fill="FFFFFF"/>
        <w:ind w:firstLine="567"/>
        <w:jc w:val="both"/>
        <w:rPr>
          <w:color w:val="FF0000"/>
          <w:sz w:val="28"/>
          <w:szCs w:val="28"/>
        </w:rPr>
      </w:pPr>
      <w:r w:rsidRPr="002E260E">
        <w:rPr>
          <w:sz w:val="28"/>
          <w:szCs w:val="28"/>
        </w:rPr>
        <w:t>Згідно з вимогами освітньої (освітньо-професійної, освітньо-наукової) програми студенти повинні досягти таких результатів навчання</w:t>
      </w:r>
      <w:r w:rsidR="00DF5293">
        <w:rPr>
          <w:sz w:val="28"/>
          <w:szCs w:val="28"/>
        </w:rPr>
        <w:t>:</w:t>
      </w:r>
      <w:r w:rsidRPr="002E260E">
        <w:rPr>
          <w:color w:val="FF0000"/>
          <w:sz w:val="28"/>
          <w:szCs w:val="28"/>
        </w:rPr>
        <w:t xml:space="preserve"> </w:t>
      </w:r>
    </w:p>
    <w:p w:rsidR="000F5324" w:rsidRPr="00A97780" w:rsidRDefault="000F5324" w:rsidP="000F5324">
      <w:pPr>
        <w:shd w:val="clear" w:color="auto" w:fill="FFFFFF"/>
        <w:ind w:firstLine="284"/>
        <w:jc w:val="both"/>
        <w:rPr>
          <w:b/>
          <w:sz w:val="28"/>
          <w:szCs w:val="28"/>
        </w:rPr>
      </w:pPr>
      <w:r w:rsidRPr="00A97780">
        <w:rPr>
          <w:b/>
          <w:sz w:val="28"/>
          <w:szCs w:val="28"/>
        </w:rPr>
        <w:t>знати:</w:t>
      </w:r>
    </w:p>
    <w:p w:rsidR="000F5324" w:rsidRDefault="000F5324" w:rsidP="000F5324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історію розвитку фу</w:t>
      </w:r>
      <w:r w:rsidR="00DF5293">
        <w:rPr>
          <w:sz w:val="28"/>
          <w:szCs w:val="28"/>
        </w:rPr>
        <w:t>тзалу</w:t>
      </w:r>
      <w:r>
        <w:rPr>
          <w:sz w:val="28"/>
          <w:szCs w:val="28"/>
        </w:rPr>
        <w:t>;</w:t>
      </w:r>
    </w:p>
    <w:p w:rsidR="000F5324" w:rsidRPr="00683F45" w:rsidRDefault="000F5324" w:rsidP="000F5324">
      <w:pPr>
        <w:widowControl w:val="0"/>
        <w:numPr>
          <w:ilvl w:val="0"/>
          <w:numId w:val="6"/>
        </w:numPr>
        <w:shd w:val="clear" w:color="auto" w:fill="FFFFFF"/>
        <w:tabs>
          <w:tab w:val="left" w:pos="960"/>
          <w:tab w:val="num" w:pos="1004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засоби перевірки й оцінки техніко-тактичних дій;</w:t>
      </w:r>
    </w:p>
    <w:p w:rsidR="000F5324" w:rsidRDefault="000F5324" w:rsidP="000F5324">
      <w:pPr>
        <w:widowControl w:val="0"/>
        <w:numPr>
          <w:ilvl w:val="0"/>
          <w:numId w:val="6"/>
        </w:numPr>
        <w:shd w:val="clear" w:color="auto" w:fill="FFFFFF"/>
        <w:tabs>
          <w:tab w:val="left" w:pos="960"/>
          <w:tab w:val="num" w:pos="1004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засоби перевірки й</w:t>
      </w:r>
      <w:r w:rsidRPr="00683F45">
        <w:rPr>
          <w:sz w:val="28"/>
          <w:szCs w:val="28"/>
        </w:rPr>
        <w:t xml:space="preserve"> оцінки головних рухових якостей (витривалість, </w:t>
      </w:r>
      <w:r w:rsidRPr="00683F45">
        <w:rPr>
          <w:sz w:val="28"/>
          <w:szCs w:val="28"/>
        </w:rPr>
        <w:lastRenderedPageBreak/>
        <w:t>сила, швидкість, спритність, гнучкість);</w:t>
      </w:r>
    </w:p>
    <w:p w:rsidR="000F5324" w:rsidRDefault="00DF5293" w:rsidP="000F5324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правила змагань з футзалу</w:t>
      </w:r>
      <w:r w:rsidR="000F5324">
        <w:rPr>
          <w:sz w:val="28"/>
          <w:szCs w:val="28"/>
        </w:rPr>
        <w:t>;</w:t>
      </w:r>
    </w:p>
    <w:p w:rsidR="000F5324" w:rsidRDefault="000F5324" w:rsidP="000F5324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основи профілактики спортивного травматизму;</w:t>
      </w:r>
    </w:p>
    <w:p w:rsidR="000F5324" w:rsidRPr="00217CE5" w:rsidRDefault="000F5324" w:rsidP="000F5324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217CE5">
        <w:rPr>
          <w:sz w:val="28"/>
          <w:szCs w:val="28"/>
        </w:rPr>
        <w:t>вплив фізичного навантаження на організм людини;</w:t>
      </w:r>
    </w:p>
    <w:p w:rsidR="000F5324" w:rsidRPr="00683F45" w:rsidRDefault="000F5324" w:rsidP="000F5324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 xml:space="preserve">основи загальнооздоровчого тренування; </w:t>
      </w:r>
    </w:p>
    <w:p w:rsidR="000F5324" w:rsidRPr="00683F45" w:rsidRDefault="000F5324" w:rsidP="000F5324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 xml:space="preserve">основи методики самостійних занять; </w:t>
      </w:r>
    </w:p>
    <w:p w:rsidR="000F5324" w:rsidRPr="00683F45" w:rsidRDefault="000F5324" w:rsidP="000F5324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>методи самоконтролю за станом свого організму у покої та під час фізичного навантаження;</w:t>
      </w:r>
    </w:p>
    <w:p w:rsidR="000F5324" w:rsidRDefault="000F5324" w:rsidP="000F5324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>основи методики загартовування;</w:t>
      </w:r>
    </w:p>
    <w:p w:rsidR="000F5324" w:rsidRPr="00422B7F" w:rsidRDefault="000F5324" w:rsidP="00422B7F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засоби і методи відновлення й</w:t>
      </w:r>
      <w:r w:rsidRPr="00683F45">
        <w:rPr>
          <w:sz w:val="28"/>
          <w:szCs w:val="28"/>
        </w:rPr>
        <w:t xml:space="preserve"> підвищення фізич</w:t>
      </w:r>
      <w:r>
        <w:rPr>
          <w:sz w:val="28"/>
          <w:szCs w:val="28"/>
        </w:rPr>
        <w:t>ної й розумової працездатності</w:t>
      </w:r>
      <w:r w:rsidRPr="00D21BC6">
        <w:rPr>
          <w:sz w:val="28"/>
          <w:szCs w:val="28"/>
        </w:rPr>
        <w:t>.</w:t>
      </w:r>
    </w:p>
    <w:p w:rsidR="000F5324" w:rsidRDefault="000F5324" w:rsidP="000F5324">
      <w:pPr>
        <w:ind w:left="357"/>
        <w:jc w:val="both"/>
        <w:rPr>
          <w:b/>
          <w:sz w:val="28"/>
          <w:szCs w:val="28"/>
        </w:rPr>
      </w:pPr>
      <w:r w:rsidRPr="00E21580">
        <w:rPr>
          <w:b/>
          <w:sz w:val="28"/>
          <w:szCs w:val="28"/>
        </w:rPr>
        <w:t>вміти:</w:t>
      </w:r>
      <w:r>
        <w:rPr>
          <w:b/>
          <w:sz w:val="28"/>
          <w:szCs w:val="28"/>
        </w:rPr>
        <w:t xml:space="preserve"> </w:t>
      </w:r>
    </w:p>
    <w:p w:rsidR="000F5324" w:rsidRDefault="000F5324" w:rsidP="000F5324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217CE5">
        <w:rPr>
          <w:sz w:val="28"/>
          <w:szCs w:val="28"/>
        </w:rPr>
        <w:t xml:space="preserve">виконувати техніко-тактичні дії </w:t>
      </w:r>
      <w:r w:rsidR="00DF5293">
        <w:rPr>
          <w:sz w:val="28"/>
          <w:szCs w:val="28"/>
        </w:rPr>
        <w:t>з футзалу</w:t>
      </w:r>
      <w:r w:rsidRPr="00217CE5">
        <w:rPr>
          <w:sz w:val="28"/>
          <w:szCs w:val="28"/>
        </w:rPr>
        <w:t>;</w:t>
      </w:r>
    </w:p>
    <w:p w:rsidR="000F5324" w:rsidRDefault="000F5324" w:rsidP="000F5324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>виконувати практичні норм</w:t>
      </w:r>
      <w:r>
        <w:rPr>
          <w:sz w:val="28"/>
          <w:szCs w:val="28"/>
        </w:rPr>
        <w:t>ативи по оцінці техніко-тактичної підготовки;</w:t>
      </w:r>
    </w:p>
    <w:p w:rsidR="000F5324" w:rsidRDefault="000F5324" w:rsidP="000F5324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683F45">
        <w:rPr>
          <w:sz w:val="28"/>
          <w:szCs w:val="28"/>
        </w:rPr>
        <w:t xml:space="preserve">виконувати практичні нормативи по оцінці фізичних якостей (сили, витривалості, гнучкості, </w:t>
      </w:r>
      <w:r>
        <w:rPr>
          <w:sz w:val="28"/>
          <w:szCs w:val="28"/>
        </w:rPr>
        <w:t>швидкості, спритності);</w:t>
      </w:r>
    </w:p>
    <w:p w:rsidR="000F5324" w:rsidRPr="00217CE5" w:rsidRDefault="000F5324" w:rsidP="000F5324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217CE5">
        <w:rPr>
          <w:sz w:val="28"/>
          <w:szCs w:val="28"/>
        </w:rPr>
        <w:t>дозувати фізичне навантаження у відповідності до рівня свого фізичного стану, функціональних можливостей;</w:t>
      </w:r>
    </w:p>
    <w:p w:rsidR="000F5324" w:rsidRPr="00683F45" w:rsidRDefault="000F5324" w:rsidP="000F5324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організувати </w:t>
      </w:r>
      <w:r w:rsidR="00DF5293">
        <w:rPr>
          <w:sz w:val="28"/>
          <w:szCs w:val="28"/>
        </w:rPr>
        <w:t>та проводити змагання з футзалу</w:t>
      </w:r>
      <w:r>
        <w:rPr>
          <w:sz w:val="28"/>
          <w:szCs w:val="28"/>
        </w:rPr>
        <w:t>.</w:t>
      </w:r>
    </w:p>
    <w:p w:rsidR="000F5324" w:rsidRPr="007059D9" w:rsidRDefault="000F5324" w:rsidP="000F5324">
      <w:pPr>
        <w:jc w:val="both"/>
        <w:rPr>
          <w:sz w:val="28"/>
          <w:szCs w:val="28"/>
        </w:rPr>
      </w:pPr>
    </w:p>
    <w:p w:rsidR="000F5324" w:rsidRDefault="000F5324" w:rsidP="000F5324">
      <w:pPr>
        <w:widowControl w:val="0"/>
        <w:ind w:firstLine="709"/>
        <w:jc w:val="both"/>
        <w:rPr>
          <w:sz w:val="28"/>
          <w:szCs w:val="28"/>
        </w:rPr>
      </w:pPr>
      <w:r w:rsidRPr="008B4F29">
        <w:rPr>
          <w:b/>
          <w:bCs/>
          <w:sz w:val="28"/>
          <w:szCs w:val="28"/>
        </w:rPr>
        <w:t>Міждисциплінарні зв’язки</w:t>
      </w:r>
      <w:r w:rsidRPr="008B4F29">
        <w:rPr>
          <w:sz w:val="28"/>
          <w:szCs w:val="28"/>
        </w:rPr>
        <w:t>:</w:t>
      </w:r>
      <w:r w:rsidRPr="00A3262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A32625">
        <w:rPr>
          <w:sz w:val="28"/>
          <w:szCs w:val="28"/>
        </w:rPr>
        <w:t>ри вивченні курсу «</w:t>
      </w:r>
      <w:r>
        <w:rPr>
          <w:sz w:val="28"/>
          <w:szCs w:val="28"/>
        </w:rPr>
        <w:t>Навчально-спортивна підготовка: футзал</w:t>
      </w:r>
      <w:r w:rsidRPr="00A32625">
        <w:rPr>
          <w:sz w:val="28"/>
          <w:szCs w:val="28"/>
        </w:rPr>
        <w:t>»</w:t>
      </w:r>
      <w:r w:rsidRPr="0083019F">
        <w:rPr>
          <w:sz w:val="28"/>
          <w:szCs w:val="28"/>
        </w:rPr>
        <w:t xml:space="preserve"> </w:t>
      </w:r>
      <w:r w:rsidRPr="00A32625">
        <w:rPr>
          <w:sz w:val="28"/>
          <w:szCs w:val="28"/>
        </w:rPr>
        <w:t>викладення матеріалу базується на знаннях, отриманих під час вивчення таких дисциплін</w:t>
      </w:r>
      <w:r>
        <w:rPr>
          <w:sz w:val="28"/>
          <w:szCs w:val="28"/>
        </w:rPr>
        <w:t>: анатомія людини; біологія (шкільний курс),</w:t>
      </w:r>
      <w:r w:rsidRPr="00BA5CCC">
        <w:rPr>
          <w:sz w:val="28"/>
          <w:szCs w:val="28"/>
        </w:rPr>
        <w:t xml:space="preserve"> </w:t>
      </w:r>
      <w:r>
        <w:rPr>
          <w:sz w:val="28"/>
          <w:szCs w:val="28"/>
        </w:rPr>
        <w:t>педагогіка; психологія.</w:t>
      </w:r>
    </w:p>
    <w:p w:rsidR="000F5324" w:rsidRPr="007059D9" w:rsidRDefault="000F5324" w:rsidP="000F5324">
      <w:pPr>
        <w:jc w:val="both"/>
        <w:rPr>
          <w:b/>
          <w:sz w:val="28"/>
          <w:szCs w:val="28"/>
        </w:rPr>
      </w:pPr>
    </w:p>
    <w:p w:rsidR="000F5324" w:rsidRPr="00144716" w:rsidRDefault="000F5324" w:rsidP="000F5324">
      <w:pPr>
        <w:tabs>
          <w:tab w:val="left" w:pos="284"/>
          <w:tab w:val="left" w:pos="567"/>
        </w:tabs>
        <w:suppressAutoHyphens w:val="0"/>
        <w:rPr>
          <w:b/>
          <w:bCs/>
          <w:sz w:val="28"/>
          <w:szCs w:val="28"/>
        </w:rPr>
      </w:pPr>
    </w:p>
    <w:p w:rsidR="000F5324" w:rsidRDefault="000F5324" w:rsidP="000F5324">
      <w:pPr>
        <w:tabs>
          <w:tab w:val="left" w:pos="284"/>
          <w:tab w:val="left" w:pos="567"/>
        </w:tabs>
        <w:suppressAutoHyphens w:val="0"/>
        <w:ind w:left="360"/>
        <w:jc w:val="center"/>
        <w:rPr>
          <w:b/>
          <w:bCs/>
          <w:sz w:val="28"/>
          <w:szCs w:val="28"/>
        </w:rPr>
      </w:pPr>
      <w:r w:rsidRPr="009B632F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Pr="003C72B9">
        <w:rPr>
          <w:b/>
          <w:bCs/>
          <w:sz w:val="28"/>
          <w:szCs w:val="28"/>
        </w:rPr>
        <w:t>Програма навчальної дисципліни</w:t>
      </w:r>
    </w:p>
    <w:p w:rsidR="000F5324" w:rsidRDefault="000F5324" w:rsidP="000F5324">
      <w:pPr>
        <w:tabs>
          <w:tab w:val="left" w:pos="284"/>
          <w:tab w:val="left" w:pos="567"/>
        </w:tabs>
        <w:suppressAutoHyphens w:val="0"/>
        <w:ind w:left="360"/>
        <w:jc w:val="center"/>
        <w:rPr>
          <w:b/>
          <w:bCs/>
          <w:sz w:val="28"/>
          <w:szCs w:val="28"/>
        </w:rPr>
      </w:pPr>
    </w:p>
    <w:p w:rsidR="000F5324" w:rsidRPr="00D21BC6" w:rsidRDefault="000F5324" w:rsidP="000F5324">
      <w:pPr>
        <w:jc w:val="both"/>
        <w:rPr>
          <w:b/>
          <w:sz w:val="28"/>
          <w:szCs w:val="28"/>
        </w:rPr>
      </w:pPr>
      <w:r w:rsidRPr="002F7237">
        <w:rPr>
          <w:b/>
          <w:sz w:val="28"/>
          <w:szCs w:val="28"/>
        </w:rPr>
        <w:t xml:space="preserve">РОЗДІЛ </w:t>
      </w:r>
      <w:r>
        <w:rPr>
          <w:b/>
          <w:sz w:val="28"/>
          <w:szCs w:val="28"/>
        </w:rPr>
        <w:t>1. Історія розвитк</w:t>
      </w:r>
      <w:r w:rsidR="00DF5293">
        <w:rPr>
          <w:b/>
          <w:sz w:val="28"/>
          <w:szCs w:val="28"/>
        </w:rPr>
        <w:t>у футзалу</w:t>
      </w:r>
      <w:r w:rsidRPr="002F7237">
        <w:rPr>
          <w:b/>
          <w:sz w:val="28"/>
          <w:szCs w:val="28"/>
        </w:rPr>
        <w:t>. Формування теоретичних знань, практичних здібностей (умінь і навичок) з технічної підготовки. Розвиток рухових якостей. Профілактика спортивного травматизму.</w:t>
      </w:r>
    </w:p>
    <w:p w:rsidR="000F5324" w:rsidRPr="00D21BC6" w:rsidRDefault="000F5324" w:rsidP="000F5324">
      <w:pPr>
        <w:ind w:firstLine="709"/>
        <w:jc w:val="both"/>
        <w:rPr>
          <w:b/>
          <w:sz w:val="28"/>
          <w:szCs w:val="28"/>
        </w:rPr>
      </w:pPr>
      <w:r w:rsidRPr="00D21BC6">
        <w:rPr>
          <w:b/>
          <w:sz w:val="28"/>
          <w:szCs w:val="28"/>
        </w:rPr>
        <w:t xml:space="preserve">Тема 1. Історія розвитку </w:t>
      </w:r>
      <w:r w:rsidR="00DF5293">
        <w:rPr>
          <w:b/>
          <w:sz w:val="28"/>
          <w:szCs w:val="28"/>
        </w:rPr>
        <w:t>футзалу</w:t>
      </w:r>
      <w:r w:rsidRPr="00D21BC6">
        <w:rPr>
          <w:b/>
          <w:sz w:val="28"/>
          <w:szCs w:val="28"/>
        </w:rPr>
        <w:t>.</w:t>
      </w:r>
    </w:p>
    <w:p w:rsidR="000F5324" w:rsidRPr="00D21BC6" w:rsidRDefault="000F5324" w:rsidP="000F5324">
      <w:pPr>
        <w:pStyle w:val="aa"/>
        <w:widowControl w:val="0"/>
        <w:spacing w:line="240" w:lineRule="auto"/>
        <w:ind w:left="0" w:right="0" w:firstLine="720"/>
        <w:rPr>
          <w:spacing w:val="0"/>
        </w:rPr>
      </w:pPr>
      <w:r w:rsidRPr="00D21BC6">
        <w:rPr>
          <w:spacing w:val="0"/>
        </w:rPr>
        <w:t>Суть гри. Відомості про її виникнення та розвиток. Етапи розвитку гри.</w:t>
      </w:r>
    </w:p>
    <w:p w:rsidR="000F5324" w:rsidRPr="00D21BC6" w:rsidRDefault="000F5324" w:rsidP="000F5324">
      <w:pPr>
        <w:widowControl w:val="0"/>
        <w:shd w:val="clear" w:color="auto" w:fill="FFFFFF"/>
        <w:jc w:val="both"/>
        <w:rPr>
          <w:color w:val="000000"/>
          <w:sz w:val="28"/>
          <w:szCs w:val="28"/>
        </w:rPr>
      </w:pPr>
      <w:r w:rsidRPr="00D21BC6">
        <w:rPr>
          <w:color w:val="000000"/>
          <w:sz w:val="28"/>
          <w:szCs w:val="28"/>
        </w:rPr>
        <w:t xml:space="preserve">Сучасний стан гри, її тенденції та шляхи подальшого розвитку. Головні віхи розвитку </w:t>
      </w:r>
      <w:r>
        <w:rPr>
          <w:color w:val="000000"/>
          <w:sz w:val="28"/>
          <w:szCs w:val="28"/>
        </w:rPr>
        <w:t xml:space="preserve">футзалу </w:t>
      </w:r>
      <w:r w:rsidRPr="00D21BC6">
        <w:rPr>
          <w:color w:val="000000"/>
          <w:sz w:val="28"/>
          <w:szCs w:val="28"/>
        </w:rPr>
        <w:t>в Україні.</w:t>
      </w:r>
    </w:p>
    <w:p w:rsidR="000F5324" w:rsidRPr="00D21BC6" w:rsidRDefault="000F5324" w:rsidP="000F5324">
      <w:pPr>
        <w:widowControl w:val="0"/>
        <w:ind w:firstLine="709"/>
        <w:jc w:val="both"/>
        <w:rPr>
          <w:b/>
          <w:sz w:val="28"/>
          <w:szCs w:val="28"/>
        </w:rPr>
      </w:pPr>
      <w:r w:rsidRPr="00D21BC6">
        <w:rPr>
          <w:sz w:val="28"/>
          <w:szCs w:val="28"/>
        </w:rPr>
        <w:t xml:space="preserve">Історія професійного спорту, його вплив на розвиток гри. Аналіз </w:t>
      </w:r>
      <w:r w:rsidRPr="00D21BC6">
        <w:rPr>
          <w:spacing w:val="5"/>
          <w:sz w:val="28"/>
          <w:szCs w:val="28"/>
        </w:rPr>
        <w:t>результатів виступу українських команд.</w:t>
      </w:r>
      <w:r w:rsidRPr="00D21BC6">
        <w:rPr>
          <w:sz w:val="28"/>
          <w:szCs w:val="28"/>
        </w:rPr>
        <w:t xml:space="preserve"> Змагання з </w:t>
      </w:r>
      <w:r w:rsidR="00DF5293">
        <w:rPr>
          <w:sz w:val="28"/>
          <w:szCs w:val="28"/>
        </w:rPr>
        <w:t>футзалу</w:t>
      </w:r>
      <w:r w:rsidRPr="00D21BC6">
        <w:rPr>
          <w:sz w:val="28"/>
          <w:szCs w:val="28"/>
        </w:rPr>
        <w:t>, еволюція правил.</w:t>
      </w:r>
      <w:r w:rsidRPr="00D21BC6">
        <w:rPr>
          <w:b/>
          <w:sz w:val="28"/>
          <w:szCs w:val="28"/>
        </w:rPr>
        <w:t xml:space="preserve"> </w:t>
      </w:r>
    </w:p>
    <w:p w:rsidR="000F5324" w:rsidRPr="00D21BC6" w:rsidRDefault="000F5324" w:rsidP="000F5324">
      <w:pPr>
        <w:widowControl w:val="0"/>
        <w:ind w:firstLine="709"/>
        <w:jc w:val="both"/>
        <w:rPr>
          <w:b/>
          <w:sz w:val="28"/>
          <w:szCs w:val="28"/>
        </w:rPr>
      </w:pPr>
      <w:r w:rsidRPr="00D21BC6">
        <w:rPr>
          <w:b/>
          <w:sz w:val="28"/>
          <w:szCs w:val="28"/>
        </w:rPr>
        <w:t>Тема 2. Формування теоретичних знань, практичних здібностей (умінь і навичок) з технічної підготовки.</w:t>
      </w:r>
    </w:p>
    <w:p w:rsidR="000F5324" w:rsidRPr="002F7237" w:rsidRDefault="000F5324" w:rsidP="000F5324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D21BC6">
        <w:rPr>
          <w:color w:val="000000"/>
          <w:sz w:val="28"/>
          <w:szCs w:val="28"/>
        </w:rPr>
        <w:t xml:space="preserve">Класифікація техніки гри. </w:t>
      </w:r>
      <w:r w:rsidRPr="00D21BC6">
        <w:rPr>
          <w:sz w:val="28"/>
          <w:szCs w:val="28"/>
        </w:rPr>
        <w:t>Прийоми гри у нападі і захисті та техніка</w:t>
      </w:r>
      <w:r w:rsidRPr="002F7237">
        <w:rPr>
          <w:sz w:val="28"/>
          <w:szCs w:val="28"/>
        </w:rPr>
        <w:t xml:space="preserve"> їх виконання. Рухливі ігри та естафети для закріплення і удосконалення елементів нападу та захисту.</w:t>
      </w:r>
    </w:p>
    <w:p w:rsidR="000F5324" w:rsidRPr="002F7237" w:rsidRDefault="000F5324" w:rsidP="000F5324">
      <w:pPr>
        <w:pStyle w:val="21"/>
        <w:widowControl w:val="0"/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2F7237">
        <w:rPr>
          <w:b/>
          <w:sz w:val="28"/>
          <w:szCs w:val="28"/>
        </w:rPr>
        <w:lastRenderedPageBreak/>
        <w:t xml:space="preserve">Тема 3. Розвиток рухових якостей. </w:t>
      </w:r>
    </w:p>
    <w:p w:rsidR="000F5324" w:rsidRPr="000A5A5B" w:rsidRDefault="000F5324" w:rsidP="000F5324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F5526B">
        <w:rPr>
          <w:sz w:val="28"/>
          <w:szCs w:val="28"/>
        </w:rPr>
        <w:t xml:space="preserve">Розвиток фізичних якостей: </w:t>
      </w:r>
      <w:r w:rsidRPr="00F5526B">
        <w:rPr>
          <w:bCs/>
          <w:color w:val="000000"/>
          <w:sz w:val="28"/>
          <w:szCs w:val="28"/>
        </w:rPr>
        <w:t>сили, швидкості, кмітливості, витривалості, спритності, гнучкості</w:t>
      </w:r>
      <w:r w:rsidRPr="00F5526B">
        <w:rPr>
          <w:sz w:val="28"/>
          <w:szCs w:val="28"/>
        </w:rPr>
        <w:t>, координації рухів. Засоби і методи розвитку цих якостей. Дозування навантаження під час розвитку фізичних якостей. Рухливі ігри та естафети для розвитку фізичних якостей.</w:t>
      </w:r>
    </w:p>
    <w:p w:rsidR="000F5324" w:rsidRPr="00C90350" w:rsidRDefault="000F5324" w:rsidP="000F5324">
      <w:pPr>
        <w:pStyle w:val="21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4. </w:t>
      </w:r>
      <w:r w:rsidRPr="00217CE5">
        <w:rPr>
          <w:b/>
          <w:sz w:val="28"/>
          <w:szCs w:val="28"/>
        </w:rPr>
        <w:t>Профілактика спортивного травматизму.</w:t>
      </w:r>
    </w:p>
    <w:p w:rsidR="000F5324" w:rsidRPr="000A5A5B" w:rsidRDefault="000F5324" w:rsidP="000F5324">
      <w:pPr>
        <w:shd w:val="clear" w:color="auto" w:fill="FFFFFF"/>
        <w:ind w:firstLine="720"/>
        <w:jc w:val="both"/>
      </w:pPr>
      <w:r w:rsidRPr="000A5A5B">
        <w:rPr>
          <w:color w:val="000000"/>
          <w:sz w:val="28"/>
          <w:szCs w:val="28"/>
        </w:rPr>
        <w:t xml:space="preserve">Вимоги </w:t>
      </w:r>
      <w:r>
        <w:rPr>
          <w:color w:val="000000"/>
          <w:sz w:val="28"/>
          <w:szCs w:val="28"/>
        </w:rPr>
        <w:t>до техніки безпеки у футзалі</w:t>
      </w:r>
      <w:r w:rsidRPr="000A5A5B">
        <w:rPr>
          <w:color w:val="000000"/>
          <w:sz w:val="28"/>
          <w:szCs w:val="28"/>
        </w:rPr>
        <w:t>. Контроль за станом спортивних майданчиків. Перевірка якості спортивних знарядь, споруд та інвентарю. Дотримання порядку і дисципліни на навчально-тренувальних заняттях і змаганнях.</w:t>
      </w:r>
    </w:p>
    <w:p w:rsidR="000F5324" w:rsidRPr="000A5A5B" w:rsidRDefault="000F5324" w:rsidP="000F5324">
      <w:pPr>
        <w:shd w:val="clear" w:color="auto" w:fill="FFFFFF"/>
        <w:ind w:firstLine="720"/>
        <w:jc w:val="both"/>
      </w:pPr>
      <w:r w:rsidRPr="000A5A5B">
        <w:rPr>
          <w:color w:val="000000"/>
          <w:sz w:val="28"/>
          <w:szCs w:val="28"/>
        </w:rPr>
        <w:t>Медичний контроль за станом здоров’я. Дотримування гігієнічних норм спортивних майданчиків та других споруд.</w:t>
      </w:r>
    </w:p>
    <w:p w:rsidR="000F5324" w:rsidRPr="00B1680F" w:rsidRDefault="000F5324" w:rsidP="000F5324">
      <w:pPr>
        <w:shd w:val="clear" w:color="auto" w:fill="FFFFFF"/>
        <w:ind w:firstLine="720"/>
        <w:jc w:val="both"/>
      </w:pPr>
      <w:r w:rsidRPr="000A5A5B">
        <w:rPr>
          <w:color w:val="000000"/>
          <w:sz w:val="28"/>
          <w:szCs w:val="28"/>
        </w:rPr>
        <w:t>Особиста гіг</w:t>
      </w:r>
      <w:r>
        <w:rPr>
          <w:color w:val="000000"/>
          <w:sz w:val="28"/>
          <w:szCs w:val="28"/>
        </w:rPr>
        <w:t>ієна, режим дня, харчування спортсменів у футзалі</w:t>
      </w:r>
      <w:r w:rsidRPr="000A5A5B">
        <w:rPr>
          <w:color w:val="000000"/>
          <w:sz w:val="28"/>
          <w:szCs w:val="28"/>
        </w:rPr>
        <w:t>.</w:t>
      </w:r>
    </w:p>
    <w:p w:rsidR="000F5324" w:rsidRPr="000A5A5B" w:rsidRDefault="000F5324" w:rsidP="000F5324">
      <w:pPr>
        <w:pStyle w:val="21"/>
        <w:widowControl w:val="0"/>
        <w:spacing w:after="0" w:line="240" w:lineRule="auto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РОЗДІЛ 2</w:t>
      </w:r>
      <w:r w:rsidRPr="00217CE5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0A5A5B">
        <w:rPr>
          <w:b/>
          <w:sz w:val="28"/>
          <w:szCs w:val="28"/>
        </w:rPr>
        <w:t>Формування теоретични</w:t>
      </w:r>
      <w:r>
        <w:rPr>
          <w:b/>
          <w:sz w:val="28"/>
          <w:szCs w:val="28"/>
        </w:rPr>
        <w:t>х знань, практичних</w:t>
      </w:r>
      <w:r w:rsidRPr="000A5A5B">
        <w:rPr>
          <w:b/>
          <w:sz w:val="28"/>
          <w:szCs w:val="28"/>
        </w:rPr>
        <w:t xml:space="preserve"> здібностей (умінь і навичок) з тактичної підготовки. Розвиток рухових якостей. Методика суддівства та організація проведення змагань.</w:t>
      </w:r>
    </w:p>
    <w:p w:rsidR="000F5324" w:rsidRPr="000A5A5B" w:rsidRDefault="000F5324" w:rsidP="000F5324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 </w:t>
      </w:r>
      <w:r w:rsidRPr="000A5A5B">
        <w:rPr>
          <w:b/>
          <w:sz w:val="28"/>
          <w:szCs w:val="28"/>
        </w:rPr>
        <w:t>Формування теоретичних знань, практичних здібностей (умінь і навичок) з тактичної підготовки.</w:t>
      </w:r>
    </w:p>
    <w:p w:rsidR="000F5324" w:rsidRPr="000A5A5B" w:rsidRDefault="000F5324" w:rsidP="000F5324">
      <w:pPr>
        <w:widowControl w:val="0"/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Завдання</w:t>
      </w:r>
      <w:r w:rsidRPr="000A5A5B">
        <w:rPr>
          <w:sz w:val="28"/>
          <w:szCs w:val="28"/>
        </w:rPr>
        <w:t xml:space="preserve">, зміст, методи теоретичної підготовки. </w:t>
      </w:r>
      <w:r w:rsidRPr="000A5A5B">
        <w:rPr>
          <w:color w:val="000000"/>
          <w:sz w:val="28"/>
          <w:szCs w:val="28"/>
        </w:rPr>
        <w:t xml:space="preserve">Визначення основних понять. Класифікація тактики гри. Функції гравців. </w:t>
      </w:r>
      <w:r>
        <w:rPr>
          <w:color w:val="000000"/>
          <w:sz w:val="28"/>
          <w:szCs w:val="28"/>
        </w:rPr>
        <w:t xml:space="preserve">Тактика нападу, </w:t>
      </w:r>
      <w:r w:rsidRPr="000A5A5B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актика захисту. </w:t>
      </w:r>
      <w:r w:rsidRPr="000A5A5B">
        <w:rPr>
          <w:sz w:val="28"/>
          <w:szCs w:val="28"/>
        </w:rPr>
        <w:t>Взаємозв’язок фізичної і техніко-тактичної підготовки. Вивчення правил гри.</w:t>
      </w:r>
    </w:p>
    <w:p w:rsidR="000F5324" w:rsidRPr="000A5A5B" w:rsidRDefault="000F5324" w:rsidP="000F5324">
      <w:pPr>
        <w:widowControl w:val="0"/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Тема 2. Удосконалення</w:t>
      </w:r>
      <w:r w:rsidRPr="000A5A5B">
        <w:rPr>
          <w:b/>
          <w:sz w:val="28"/>
          <w:szCs w:val="28"/>
        </w:rPr>
        <w:t xml:space="preserve"> рухових якостей.</w:t>
      </w:r>
    </w:p>
    <w:p w:rsidR="000F5324" w:rsidRDefault="000F5324" w:rsidP="000F5324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0A5A5B">
        <w:rPr>
          <w:sz w:val="28"/>
          <w:szCs w:val="28"/>
        </w:rPr>
        <w:t>Знання закономірностей розвитку фізичних якос</w:t>
      </w:r>
      <w:r>
        <w:rPr>
          <w:sz w:val="28"/>
          <w:szCs w:val="28"/>
        </w:rPr>
        <w:t>тей і формування рухових навичок</w:t>
      </w:r>
      <w:r w:rsidRPr="000A5A5B">
        <w:rPr>
          <w:sz w:val="28"/>
          <w:szCs w:val="28"/>
        </w:rPr>
        <w:t>.</w:t>
      </w:r>
      <w:r w:rsidRPr="00E238D3">
        <w:rPr>
          <w:sz w:val="28"/>
          <w:szCs w:val="28"/>
        </w:rPr>
        <w:t xml:space="preserve"> Швидкість. Сила. Витривалість. Спритність. Швидкісно-силові. Засоби і методи розвитку цих фізичних якостей. Дозування навантаження під час розвитку фізичних якостей. Спеціальні і загальні вправи для розвитку фізичних якостей. Розвиток спеціальної швидкості, спеціальної сили, спеціальної витривалості. Рухливі ігри та естафети для розвитку фізичних якостей.</w:t>
      </w:r>
    </w:p>
    <w:p w:rsidR="000F5324" w:rsidRPr="000A5A5B" w:rsidRDefault="000F5324" w:rsidP="000F5324">
      <w:pPr>
        <w:pStyle w:val="21"/>
        <w:widowControl w:val="0"/>
        <w:spacing w:after="0" w:line="240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3. </w:t>
      </w:r>
      <w:r w:rsidRPr="000A5A5B">
        <w:rPr>
          <w:b/>
          <w:sz w:val="28"/>
          <w:szCs w:val="28"/>
        </w:rPr>
        <w:t>Методика суддівства та організація проведення змагань.</w:t>
      </w:r>
    </w:p>
    <w:p w:rsidR="000F5324" w:rsidRPr="00E238D3" w:rsidRDefault="000F5324" w:rsidP="000F5324">
      <w:pPr>
        <w:widowControl w:val="0"/>
        <w:ind w:firstLine="720"/>
        <w:jc w:val="both"/>
        <w:rPr>
          <w:sz w:val="28"/>
          <w:szCs w:val="28"/>
        </w:rPr>
      </w:pPr>
      <w:r w:rsidRPr="00E238D3">
        <w:rPr>
          <w:bCs/>
          <w:sz w:val="28"/>
          <w:szCs w:val="28"/>
        </w:rPr>
        <w:t>Змагання та їх місце в навчально-тренувальному процесі.</w:t>
      </w:r>
    </w:p>
    <w:p w:rsidR="000F5324" w:rsidRPr="00B1680F" w:rsidRDefault="000F5324" w:rsidP="000F5324">
      <w:pPr>
        <w:pStyle w:val="6"/>
        <w:widowControl w:val="0"/>
        <w:spacing w:before="0" w:after="0"/>
        <w:ind w:firstLine="720"/>
        <w:jc w:val="both"/>
        <w:rPr>
          <w:b w:val="0"/>
          <w:bCs w:val="0"/>
          <w:i/>
          <w:sz w:val="28"/>
          <w:szCs w:val="28"/>
          <w:lang w:val="uk-UA"/>
        </w:rPr>
      </w:pPr>
      <w:r w:rsidRPr="00B1680F">
        <w:rPr>
          <w:b w:val="0"/>
          <w:sz w:val="28"/>
          <w:szCs w:val="28"/>
          <w:lang w:val="uk-UA"/>
        </w:rPr>
        <w:t>Значення змагань. Види змагань: календарні, товариські: першості, змагання на кубок, матчеві зустрічі, відбірочні, кваліфікаційні змаган</w:t>
      </w:r>
      <w:r>
        <w:rPr>
          <w:b w:val="0"/>
          <w:sz w:val="28"/>
          <w:szCs w:val="28"/>
          <w:lang w:val="uk-UA"/>
        </w:rPr>
        <w:t>ня</w:t>
      </w:r>
      <w:r w:rsidRPr="00B1680F">
        <w:rPr>
          <w:b w:val="0"/>
          <w:sz w:val="28"/>
          <w:szCs w:val="28"/>
          <w:lang w:val="uk-UA"/>
        </w:rPr>
        <w:t>.</w:t>
      </w:r>
    </w:p>
    <w:p w:rsidR="000F5324" w:rsidRPr="00E238D3" w:rsidRDefault="000F5324" w:rsidP="000F5324">
      <w:pPr>
        <w:pStyle w:val="21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E238D3">
        <w:rPr>
          <w:bCs/>
          <w:sz w:val="28"/>
          <w:szCs w:val="28"/>
        </w:rPr>
        <w:t xml:space="preserve">Система проведення змагань. </w:t>
      </w:r>
      <w:r w:rsidRPr="00E238D3">
        <w:rPr>
          <w:sz w:val="28"/>
          <w:szCs w:val="28"/>
        </w:rPr>
        <w:t>Положенн</w:t>
      </w:r>
      <w:r>
        <w:rPr>
          <w:sz w:val="28"/>
          <w:szCs w:val="28"/>
        </w:rPr>
        <w:t>я про змагання: 1) мета і завдання</w:t>
      </w:r>
      <w:r w:rsidRPr="00E238D3">
        <w:rPr>
          <w:sz w:val="28"/>
          <w:szCs w:val="28"/>
        </w:rPr>
        <w:t>; 2) місце і термін проведення; 3) керівництво проведення; 4) учасники; 5) способи розіграшу і оцінка результатів; 6) умови прийому команд; 7) форми і термін подачі заявок, час і місце жеребкування; 8) нагородження команд і учасників. Системи розіграшів: колова система, жеребкування команд; система з вибуванням; змішана система розіграшу.</w:t>
      </w:r>
    </w:p>
    <w:p w:rsidR="000F5324" w:rsidRPr="00E238D3" w:rsidRDefault="000F5324" w:rsidP="000F5324">
      <w:pPr>
        <w:widowControl w:val="0"/>
        <w:ind w:firstLine="720"/>
        <w:jc w:val="both"/>
        <w:rPr>
          <w:sz w:val="28"/>
          <w:szCs w:val="28"/>
        </w:rPr>
      </w:pPr>
      <w:r w:rsidRPr="00E238D3">
        <w:rPr>
          <w:sz w:val="28"/>
          <w:szCs w:val="28"/>
        </w:rPr>
        <w:t>Суддівство змагань. Знання правил гри. Жестикуляція. Права і обов’язки суддів, методика і техніка суддівства. Порушення правил, покарання, протести. Документація, яка необхідна для проведення змагань. Протокол гри.</w:t>
      </w:r>
    </w:p>
    <w:p w:rsidR="000F5324" w:rsidRDefault="000F5324" w:rsidP="00DF5293">
      <w:pPr>
        <w:rPr>
          <w:b/>
          <w:bCs/>
        </w:rPr>
      </w:pPr>
    </w:p>
    <w:p w:rsidR="000F5324" w:rsidRPr="00D73D06" w:rsidRDefault="000F5324" w:rsidP="000F5324">
      <w:pPr>
        <w:suppressAutoHyphens w:val="0"/>
        <w:spacing w:after="120"/>
        <w:ind w:left="360"/>
        <w:jc w:val="center"/>
        <w:rPr>
          <w:b/>
          <w:bCs/>
          <w:sz w:val="28"/>
          <w:szCs w:val="28"/>
        </w:rPr>
      </w:pPr>
      <w:r w:rsidRPr="007D0B6D">
        <w:rPr>
          <w:b/>
          <w:bCs/>
          <w:sz w:val="28"/>
          <w:szCs w:val="28"/>
        </w:rPr>
        <w:lastRenderedPageBreak/>
        <w:t xml:space="preserve">4. </w:t>
      </w:r>
      <w:r w:rsidRPr="003C72B9">
        <w:rPr>
          <w:b/>
          <w:bCs/>
          <w:sz w:val="28"/>
          <w:szCs w:val="28"/>
        </w:rPr>
        <w:t>Структура навчальної дисципліни</w:t>
      </w:r>
      <w:r>
        <w:rPr>
          <w:b/>
          <w:bCs/>
          <w:color w:val="FF0000"/>
          <w:sz w:val="28"/>
          <w:szCs w:val="28"/>
        </w:rPr>
        <w:t xml:space="preserve"> </w:t>
      </w:r>
    </w:p>
    <w:tbl>
      <w:tblPr>
        <w:tblStyle w:val="a8"/>
        <w:tblW w:w="5000" w:type="pct"/>
        <w:tblLook w:val="04A0"/>
      </w:tblPr>
      <w:tblGrid>
        <w:gridCol w:w="4497"/>
        <w:gridCol w:w="1348"/>
        <w:gridCol w:w="1323"/>
        <w:gridCol w:w="1145"/>
        <w:gridCol w:w="1258"/>
      </w:tblGrid>
      <w:tr w:rsidR="000F5324" w:rsidRPr="00B1680F" w:rsidTr="000A78B9">
        <w:tc>
          <w:tcPr>
            <w:tcW w:w="2350" w:type="pct"/>
            <w:vMerge w:val="restart"/>
          </w:tcPr>
          <w:p w:rsidR="000F5324" w:rsidRPr="00D73D06" w:rsidRDefault="000F5324" w:rsidP="000A78B9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Назви тематичних розділів і тем</w:t>
            </w:r>
          </w:p>
        </w:tc>
        <w:tc>
          <w:tcPr>
            <w:tcW w:w="2650" w:type="pct"/>
            <w:gridSpan w:val="4"/>
          </w:tcPr>
          <w:p w:rsidR="000F5324" w:rsidRPr="00D73D06" w:rsidRDefault="000F5324" w:rsidP="000A78B9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Кількість годин</w:t>
            </w:r>
          </w:p>
        </w:tc>
      </w:tr>
      <w:tr w:rsidR="000F5324" w:rsidRPr="00B1680F" w:rsidTr="000A78B9">
        <w:tc>
          <w:tcPr>
            <w:tcW w:w="2350" w:type="pct"/>
            <w:vMerge/>
          </w:tcPr>
          <w:p w:rsidR="000F5324" w:rsidRPr="00D73D06" w:rsidRDefault="000F5324" w:rsidP="000A78B9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50" w:type="pct"/>
            <w:gridSpan w:val="4"/>
          </w:tcPr>
          <w:p w:rsidR="000F5324" w:rsidRPr="00D73D06" w:rsidRDefault="000F5324" w:rsidP="000A78B9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денна форма</w:t>
            </w:r>
          </w:p>
        </w:tc>
      </w:tr>
      <w:tr w:rsidR="000F5324" w:rsidRPr="00B1680F" w:rsidTr="000A78B9">
        <w:tc>
          <w:tcPr>
            <w:tcW w:w="2350" w:type="pct"/>
            <w:vMerge/>
          </w:tcPr>
          <w:p w:rsidR="000F5324" w:rsidRPr="00D73D06" w:rsidRDefault="000F5324" w:rsidP="000A78B9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4" w:type="pct"/>
            <w:vMerge w:val="restart"/>
          </w:tcPr>
          <w:p w:rsidR="000F5324" w:rsidRPr="00D73D06" w:rsidRDefault="000F5324" w:rsidP="000A78B9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усього</w:t>
            </w:r>
          </w:p>
        </w:tc>
        <w:tc>
          <w:tcPr>
            <w:tcW w:w="1945" w:type="pct"/>
            <w:gridSpan w:val="3"/>
          </w:tcPr>
          <w:p w:rsidR="000F5324" w:rsidRPr="00D73D06" w:rsidRDefault="000F5324" w:rsidP="000A78B9">
            <w:pPr>
              <w:suppressAutoHyphens w:val="0"/>
              <w:spacing w:after="120"/>
              <w:jc w:val="center"/>
              <w:rPr>
                <w:b/>
                <w:bCs/>
                <w:sz w:val="26"/>
                <w:szCs w:val="26"/>
              </w:rPr>
            </w:pPr>
            <w:r w:rsidRPr="00D73D06">
              <w:rPr>
                <w:sz w:val="26"/>
                <w:szCs w:val="26"/>
              </w:rPr>
              <w:t>у тому числі</w:t>
            </w:r>
          </w:p>
        </w:tc>
      </w:tr>
      <w:tr w:rsidR="000F5324" w:rsidRPr="00B1680F" w:rsidTr="000A78B9">
        <w:tc>
          <w:tcPr>
            <w:tcW w:w="2350" w:type="pct"/>
            <w:vMerge/>
          </w:tcPr>
          <w:p w:rsidR="000F5324" w:rsidRPr="00EE13C2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4" w:type="pct"/>
            <w:vMerge/>
          </w:tcPr>
          <w:p w:rsidR="000F5324" w:rsidRPr="00EE13C2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91" w:type="pct"/>
          </w:tcPr>
          <w:p w:rsidR="000F5324" w:rsidRPr="00D73D06" w:rsidRDefault="000F5324" w:rsidP="000A78B9">
            <w:pPr>
              <w:suppressAutoHyphens w:val="0"/>
              <w:spacing w:after="120"/>
              <w:jc w:val="center"/>
              <w:rPr>
                <w:bCs/>
                <w:sz w:val="26"/>
                <w:szCs w:val="26"/>
              </w:rPr>
            </w:pPr>
            <w:r w:rsidRPr="00D73D06">
              <w:rPr>
                <w:bCs/>
                <w:sz w:val="26"/>
                <w:szCs w:val="26"/>
              </w:rPr>
              <w:t>прак</w:t>
            </w:r>
            <w:r>
              <w:rPr>
                <w:bCs/>
                <w:sz w:val="26"/>
                <w:szCs w:val="26"/>
              </w:rPr>
              <w:t>тичні</w:t>
            </w:r>
          </w:p>
        </w:tc>
        <w:tc>
          <w:tcPr>
            <w:tcW w:w="598" w:type="pct"/>
          </w:tcPr>
          <w:p w:rsidR="000F5324" w:rsidRPr="00D73D06" w:rsidRDefault="000F5324" w:rsidP="000A78B9">
            <w:pPr>
              <w:suppressAutoHyphens w:val="0"/>
              <w:spacing w:after="120"/>
              <w:jc w:val="center"/>
              <w:rPr>
                <w:bCs/>
                <w:sz w:val="26"/>
                <w:szCs w:val="26"/>
              </w:rPr>
            </w:pPr>
            <w:r w:rsidRPr="00D73D06">
              <w:rPr>
                <w:bCs/>
                <w:sz w:val="26"/>
                <w:szCs w:val="26"/>
              </w:rPr>
              <w:t>лаб.</w:t>
            </w:r>
          </w:p>
        </w:tc>
        <w:tc>
          <w:tcPr>
            <w:tcW w:w="656" w:type="pct"/>
          </w:tcPr>
          <w:p w:rsidR="000F5324" w:rsidRPr="00D73D06" w:rsidRDefault="000F5324" w:rsidP="000A78B9">
            <w:pPr>
              <w:suppressAutoHyphens w:val="0"/>
              <w:spacing w:after="120"/>
              <w:jc w:val="center"/>
              <w:rPr>
                <w:bCs/>
                <w:sz w:val="26"/>
                <w:szCs w:val="26"/>
              </w:rPr>
            </w:pPr>
            <w:r w:rsidRPr="00D73D06">
              <w:rPr>
                <w:bCs/>
                <w:sz w:val="26"/>
                <w:szCs w:val="26"/>
              </w:rPr>
              <w:t>сам.роб.</w:t>
            </w:r>
          </w:p>
        </w:tc>
      </w:tr>
      <w:tr w:rsidR="000F5324" w:rsidRPr="00B1680F" w:rsidTr="000A78B9">
        <w:tc>
          <w:tcPr>
            <w:tcW w:w="2350" w:type="pct"/>
          </w:tcPr>
          <w:p w:rsidR="000F5324" w:rsidRPr="00EE13C2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4" w:type="pct"/>
          </w:tcPr>
          <w:p w:rsidR="000F5324" w:rsidRPr="00EE13C2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91" w:type="pct"/>
          </w:tcPr>
          <w:p w:rsidR="000F5324" w:rsidRPr="00EE13C2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98" w:type="pct"/>
          </w:tcPr>
          <w:p w:rsidR="000F5324" w:rsidRPr="00EE13C2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656" w:type="pct"/>
          </w:tcPr>
          <w:p w:rsidR="000F5324" w:rsidRPr="00EE13C2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</w:tr>
      <w:tr w:rsidR="000F5324" w:rsidRPr="00B1680F" w:rsidTr="000A78B9">
        <w:tc>
          <w:tcPr>
            <w:tcW w:w="5000" w:type="pct"/>
            <w:gridSpan w:val="5"/>
          </w:tcPr>
          <w:p w:rsidR="000F5324" w:rsidRPr="00EE13C2" w:rsidRDefault="000F5324" w:rsidP="000A78B9">
            <w:pPr>
              <w:jc w:val="both"/>
              <w:rPr>
                <w:b/>
                <w:sz w:val="28"/>
                <w:szCs w:val="28"/>
              </w:rPr>
            </w:pPr>
            <w:r w:rsidRPr="00EE13C2">
              <w:rPr>
                <w:b/>
                <w:sz w:val="28"/>
                <w:szCs w:val="28"/>
              </w:rPr>
              <w:t>Р</w:t>
            </w:r>
            <w:r w:rsidRPr="00EE13C2">
              <w:rPr>
                <w:b/>
                <w:bCs/>
                <w:sz w:val="28"/>
                <w:szCs w:val="28"/>
              </w:rPr>
              <w:t>озділ 1</w:t>
            </w:r>
            <w:r w:rsidRPr="00EE13C2">
              <w:rPr>
                <w:b/>
                <w:sz w:val="28"/>
                <w:szCs w:val="28"/>
              </w:rPr>
              <w:t xml:space="preserve">. </w:t>
            </w:r>
            <w:r w:rsidRPr="00D73D06">
              <w:rPr>
                <w:b/>
                <w:sz w:val="28"/>
                <w:szCs w:val="28"/>
              </w:rPr>
              <w:t xml:space="preserve">Історія розвитку </w:t>
            </w:r>
            <w:r>
              <w:rPr>
                <w:b/>
                <w:sz w:val="28"/>
                <w:szCs w:val="28"/>
              </w:rPr>
              <w:t>футзалу</w:t>
            </w:r>
            <w:r w:rsidRPr="00D73D06">
              <w:rPr>
                <w:b/>
                <w:sz w:val="28"/>
                <w:szCs w:val="28"/>
              </w:rPr>
              <w:t>. Формування теоретичних знань, практичних здібностей (умінь і навичок) з технічної підготовки. Розвиток рухових якостей. Профілактика спортивного травматизму.</w:t>
            </w:r>
          </w:p>
        </w:tc>
      </w:tr>
      <w:tr w:rsidR="000F5324" w:rsidRPr="00B1680F" w:rsidTr="000A78B9">
        <w:tc>
          <w:tcPr>
            <w:tcW w:w="2350" w:type="pct"/>
          </w:tcPr>
          <w:p w:rsidR="000F5324" w:rsidRPr="00EE13C2" w:rsidRDefault="000F5324" w:rsidP="000A78B9">
            <w:pPr>
              <w:suppressAutoHyphens w:val="0"/>
              <w:spacing w:after="120"/>
              <w:jc w:val="both"/>
              <w:rPr>
                <w:bCs/>
              </w:rPr>
            </w:pPr>
            <w:r w:rsidRPr="00EE13C2">
              <w:rPr>
                <w:b/>
                <w:bCs/>
                <w:sz w:val="28"/>
                <w:szCs w:val="28"/>
              </w:rPr>
              <w:t>Тема 1</w:t>
            </w:r>
            <w:r w:rsidRPr="006B3F80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D73D06">
              <w:rPr>
                <w:sz w:val="28"/>
                <w:szCs w:val="28"/>
              </w:rPr>
              <w:t xml:space="preserve">Історія розвитку </w:t>
            </w:r>
            <w:r>
              <w:rPr>
                <w:sz w:val="28"/>
                <w:szCs w:val="28"/>
              </w:rPr>
              <w:t>футзалу</w:t>
            </w:r>
            <w:r w:rsidRPr="00D73D06">
              <w:rPr>
                <w:sz w:val="28"/>
                <w:szCs w:val="28"/>
              </w:rPr>
              <w:t>.</w:t>
            </w:r>
          </w:p>
        </w:tc>
        <w:tc>
          <w:tcPr>
            <w:tcW w:w="704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1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8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0F5324" w:rsidRPr="00B1680F" w:rsidTr="000A78B9">
        <w:tc>
          <w:tcPr>
            <w:tcW w:w="2350" w:type="pct"/>
          </w:tcPr>
          <w:p w:rsidR="000F5324" w:rsidRPr="00EE13C2" w:rsidRDefault="000F5324" w:rsidP="000A78B9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D21BC6">
              <w:rPr>
                <w:b/>
                <w:sz w:val="28"/>
                <w:szCs w:val="28"/>
              </w:rPr>
              <w:t xml:space="preserve">Тема 2. </w:t>
            </w:r>
            <w:r w:rsidRPr="00D73D06">
              <w:rPr>
                <w:sz w:val="28"/>
                <w:szCs w:val="28"/>
              </w:rPr>
              <w:t>Формування теоретичних знань, практичних здібностей (умінь і навичок) з технічної підготовки.</w:t>
            </w:r>
          </w:p>
        </w:tc>
        <w:tc>
          <w:tcPr>
            <w:tcW w:w="704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691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98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</w:tr>
      <w:tr w:rsidR="000F5324" w:rsidRPr="00B1680F" w:rsidTr="000A78B9">
        <w:tc>
          <w:tcPr>
            <w:tcW w:w="2350" w:type="pct"/>
          </w:tcPr>
          <w:p w:rsidR="000F5324" w:rsidRPr="00D21BC6" w:rsidRDefault="000F5324" w:rsidP="000A78B9">
            <w:pPr>
              <w:pStyle w:val="21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2F7237">
              <w:rPr>
                <w:b/>
                <w:sz w:val="28"/>
                <w:szCs w:val="28"/>
              </w:rPr>
              <w:t xml:space="preserve">Тема 3. </w:t>
            </w:r>
            <w:r w:rsidRPr="00D73D06">
              <w:rPr>
                <w:sz w:val="28"/>
                <w:szCs w:val="28"/>
              </w:rPr>
              <w:t>Розвиток рухових якостей.</w:t>
            </w:r>
            <w:r w:rsidRPr="002F7237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4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691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98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0F5324" w:rsidRPr="00B1680F" w:rsidTr="000A78B9">
        <w:tc>
          <w:tcPr>
            <w:tcW w:w="2350" w:type="pct"/>
          </w:tcPr>
          <w:p w:rsidR="000F5324" w:rsidRPr="00EE13C2" w:rsidRDefault="000F5324" w:rsidP="000A78B9">
            <w:pPr>
              <w:pStyle w:val="21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4. </w:t>
            </w:r>
            <w:r w:rsidRPr="00D73D06">
              <w:rPr>
                <w:sz w:val="28"/>
                <w:szCs w:val="28"/>
              </w:rPr>
              <w:t>Профілактика спортивного травматизму.</w:t>
            </w:r>
          </w:p>
        </w:tc>
        <w:tc>
          <w:tcPr>
            <w:tcW w:w="704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1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8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0F5324" w:rsidRPr="00B1680F" w:rsidTr="000A78B9">
        <w:tc>
          <w:tcPr>
            <w:tcW w:w="2350" w:type="pct"/>
          </w:tcPr>
          <w:p w:rsidR="000F5324" w:rsidRPr="00D73D06" w:rsidRDefault="000F5324" w:rsidP="000A78B9">
            <w:pPr>
              <w:pStyle w:val="21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D73D06">
              <w:rPr>
                <w:b/>
                <w:bCs/>
                <w:sz w:val="28"/>
                <w:szCs w:val="28"/>
              </w:rPr>
              <w:t>Разом за розділом 1</w:t>
            </w:r>
          </w:p>
        </w:tc>
        <w:tc>
          <w:tcPr>
            <w:tcW w:w="704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54</w:t>
            </w:r>
          </w:p>
        </w:tc>
        <w:tc>
          <w:tcPr>
            <w:tcW w:w="691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598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</w:t>
            </w:r>
          </w:p>
        </w:tc>
      </w:tr>
      <w:tr w:rsidR="000F5324" w:rsidRPr="00B1680F" w:rsidTr="000A78B9">
        <w:tc>
          <w:tcPr>
            <w:tcW w:w="5000" w:type="pct"/>
            <w:gridSpan w:val="5"/>
          </w:tcPr>
          <w:p w:rsidR="000F5324" w:rsidRPr="00EE13C2" w:rsidRDefault="000F5324" w:rsidP="000A78B9">
            <w:pPr>
              <w:pStyle w:val="21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EE13C2">
              <w:rPr>
                <w:b/>
                <w:sz w:val="28"/>
                <w:szCs w:val="28"/>
              </w:rPr>
              <w:t>Р</w:t>
            </w:r>
            <w:r w:rsidRPr="00EE13C2">
              <w:rPr>
                <w:b/>
                <w:bCs/>
                <w:sz w:val="28"/>
                <w:szCs w:val="28"/>
              </w:rPr>
              <w:t>озділ 2.</w:t>
            </w:r>
            <w:r w:rsidRPr="000A5A5B">
              <w:rPr>
                <w:b/>
                <w:sz w:val="28"/>
                <w:szCs w:val="28"/>
              </w:rPr>
              <w:t xml:space="preserve"> Формування теоретични</w:t>
            </w:r>
            <w:r>
              <w:rPr>
                <w:b/>
                <w:sz w:val="28"/>
                <w:szCs w:val="28"/>
              </w:rPr>
              <w:t>х знань, практичних</w:t>
            </w:r>
            <w:r w:rsidRPr="000A5A5B">
              <w:rPr>
                <w:b/>
                <w:sz w:val="28"/>
                <w:szCs w:val="28"/>
              </w:rPr>
              <w:t xml:space="preserve"> здібностей (умінь і навичок) з тактичної підготовки. Розвиток рухових якостей. Методика суддівства та організація проведення змагань.</w:t>
            </w:r>
          </w:p>
        </w:tc>
      </w:tr>
      <w:tr w:rsidR="000F5324" w:rsidRPr="00B1680F" w:rsidTr="000A78B9">
        <w:tc>
          <w:tcPr>
            <w:tcW w:w="2350" w:type="pct"/>
          </w:tcPr>
          <w:p w:rsidR="000F5324" w:rsidRPr="00EE13C2" w:rsidRDefault="000F5324" w:rsidP="000A78B9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1. </w:t>
            </w:r>
            <w:r w:rsidRPr="00D73D06">
              <w:rPr>
                <w:sz w:val="28"/>
                <w:szCs w:val="28"/>
              </w:rPr>
              <w:t>Формування теоретичних знань, практичних здібностей (умінь і навичок) з тактичної підготовки.</w:t>
            </w:r>
          </w:p>
        </w:tc>
        <w:tc>
          <w:tcPr>
            <w:tcW w:w="704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691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98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</w:tr>
      <w:tr w:rsidR="000F5324" w:rsidRPr="00B1680F" w:rsidTr="000A78B9">
        <w:tc>
          <w:tcPr>
            <w:tcW w:w="2350" w:type="pct"/>
          </w:tcPr>
          <w:p w:rsidR="000F5324" w:rsidRPr="00EE13C2" w:rsidRDefault="000F5324" w:rsidP="000A78B9">
            <w:pPr>
              <w:widowControl w:val="0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2. </w:t>
            </w:r>
            <w:r w:rsidRPr="00D73D06">
              <w:rPr>
                <w:sz w:val="28"/>
                <w:szCs w:val="28"/>
              </w:rPr>
              <w:t>Удосконалення рухових якостей.</w:t>
            </w:r>
          </w:p>
        </w:tc>
        <w:tc>
          <w:tcPr>
            <w:tcW w:w="704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1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8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0F5324" w:rsidRPr="00B1680F" w:rsidTr="000A78B9">
        <w:tc>
          <w:tcPr>
            <w:tcW w:w="2350" w:type="pct"/>
          </w:tcPr>
          <w:p w:rsidR="000F5324" w:rsidRDefault="000F5324" w:rsidP="000A78B9">
            <w:pPr>
              <w:pStyle w:val="21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3. </w:t>
            </w:r>
            <w:r w:rsidRPr="00D73D06">
              <w:rPr>
                <w:sz w:val="28"/>
                <w:szCs w:val="28"/>
              </w:rPr>
              <w:t>Методика суддівства та організація проведення змагань.</w:t>
            </w:r>
          </w:p>
        </w:tc>
        <w:tc>
          <w:tcPr>
            <w:tcW w:w="704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1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8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0F5324" w:rsidRPr="00B1680F" w:rsidTr="000A78B9">
        <w:tc>
          <w:tcPr>
            <w:tcW w:w="2350" w:type="pct"/>
          </w:tcPr>
          <w:p w:rsidR="000F5324" w:rsidRPr="00D73D06" w:rsidRDefault="000F5324" w:rsidP="000A78B9">
            <w:pPr>
              <w:pStyle w:val="21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D73D06">
              <w:rPr>
                <w:b/>
                <w:bCs/>
                <w:sz w:val="28"/>
                <w:szCs w:val="28"/>
              </w:rPr>
              <w:t>Разом за розділом 2</w:t>
            </w:r>
          </w:p>
        </w:tc>
        <w:tc>
          <w:tcPr>
            <w:tcW w:w="704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</w:t>
            </w:r>
          </w:p>
        </w:tc>
        <w:tc>
          <w:tcPr>
            <w:tcW w:w="691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598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</w:t>
            </w:r>
          </w:p>
        </w:tc>
      </w:tr>
      <w:tr w:rsidR="000F5324" w:rsidRPr="00B1680F" w:rsidTr="000A78B9">
        <w:tc>
          <w:tcPr>
            <w:tcW w:w="2350" w:type="pct"/>
          </w:tcPr>
          <w:p w:rsidR="000F5324" w:rsidRPr="00D73D06" w:rsidRDefault="000F5324" w:rsidP="000A78B9">
            <w:pPr>
              <w:pStyle w:val="21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D73D06">
              <w:rPr>
                <w:b/>
                <w:sz w:val="28"/>
                <w:szCs w:val="28"/>
              </w:rPr>
              <w:t>Усього годин</w:t>
            </w:r>
          </w:p>
        </w:tc>
        <w:tc>
          <w:tcPr>
            <w:tcW w:w="704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90</w:t>
            </w:r>
          </w:p>
        </w:tc>
        <w:tc>
          <w:tcPr>
            <w:tcW w:w="691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598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656" w:type="pct"/>
          </w:tcPr>
          <w:p w:rsidR="000F5324" w:rsidRDefault="000F5324" w:rsidP="000A78B9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</w:t>
            </w:r>
          </w:p>
        </w:tc>
      </w:tr>
    </w:tbl>
    <w:p w:rsidR="000F5324" w:rsidRPr="00422B7F" w:rsidRDefault="000F5324" w:rsidP="000F5324">
      <w:pPr>
        <w:rPr>
          <w:b/>
          <w:szCs w:val="28"/>
          <w:lang w:val="ru-RU"/>
        </w:rPr>
      </w:pPr>
    </w:p>
    <w:p w:rsidR="000F5324" w:rsidRDefault="000F5324" w:rsidP="000F5324">
      <w:pPr>
        <w:ind w:left="7513" w:hanging="75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Теми </w:t>
      </w:r>
      <w:r w:rsidRPr="003C72B9">
        <w:rPr>
          <w:b/>
          <w:sz w:val="28"/>
          <w:szCs w:val="28"/>
        </w:rPr>
        <w:t xml:space="preserve">практичних </w:t>
      </w:r>
      <w:r>
        <w:rPr>
          <w:b/>
          <w:sz w:val="28"/>
          <w:szCs w:val="28"/>
        </w:rPr>
        <w:t>занять</w:t>
      </w:r>
    </w:p>
    <w:p w:rsidR="000F5324" w:rsidRPr="003C72B9" w:rsidRDefault="000F5324" w:rsidP="000F5324">
      <w:pPr>
        <w:ind w:left="7513" w:hanging="7513"/>
        <w:jc w:val="center"/>
        <w:rPr>
          <w:b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087"/>
        <w:gridCol w:w="1560"/>
      </w:tblGrid>
      <w:tr w:rsidR="000F5324" w:rsidRPr="008A5B1B" w:rsidTr="000A78B9">
        <w:tc>
          <w:tcPr>
            <w:tcW w:w="709" w:type="dxa"/>
          </w:tcPr>
          <w:p w:rsidR="000F5324" w:rsidRPr="008A5B1B" w:rsidRDefault="000F5324" w:rsidP="000A78B9">
            <w:pPr>
              <w:ind w:left="142" w:hanging="142"/>
              <w:jc w:val="center"/>
            </w:pPr>
            <w:r w:rsidRPr="008A5B1B">
              <w:t>№</w:t>
            </w:r>
          </w:p>
          <w:p w:rsidR="000F5324" w:rsidRPr="008A5B1B" w:rsidRDefault="000F5324" w:rsidP="000A78B9">
            <w:pPr>
              <w:ind w:left="142" w:hanging="142"/>
              <w:jc w:val="center"/>
            </w:pPr>
            <w:r w:rsidRPr="008A5B1B">
              <w:t>з/п</w:t>
            </w:r>
          </w:p>
        </w:tc>
        <w:tc>
          <w:tcPr>
            <w:tcW w:w="7087" w:type="dxa"/>
          </w:tcPr>
          <w:p w:rsidR="000F5324" w:rsidRPr="008A5B1B" w:rsidRDefault="000F5324" w:rsidP="000A78B9">
            <w:pPr>
              <w:jc w:val="center"/>
            </w:pPr>
            <w:r w:rsidRPr="008A5B1B">
              <w:t>Назва теми</w:t>
            </w:r>
          </w:p>
        </w:tc>
        <w:tc>
          <w:tcPr>
            <w:tcW w:w="1560" w:type="dxa"/>
          </w:tcPr>
          <w:p w:rsidR="000F5324" w:rsidRPr="008A5B1B" w:rsidRDefault="000F5324" w:rsidP="000A78B9">
            <w:pPr>
              <w:jc w:val="center"/>
            </w:pPr>
            <w:r w:rsidRPr="008A5B1B">
              <w:t>Кількість</w:t>
            </w:r>
          </w:p>
          <w:p w:rsidR="000F5324" w:rsidRPr="008A5B1B" w:rsidRDefault="000F5324" w:rsidP="000A78B9">
            <w:pPr>
              <w:jc w:val="center"/>
            </w:pPr>
            <w:r w:rsidRPr="008A5B1B">
              <w:t>годин</w:t>
            </w:r>
          </w:p>
        </w:tc>
      </w:tr>
      <w:tr w:rsidR="000F5324" w:rsidRPr="008A5B1B" w:rsidTr="000A78B9">
        <w:tc>
          <w:tcPr>
            <w:tcW w:w="709" w:type="dxa"/>
          </w:tcPr>
          <w:p w:rsidR="000F5324" w:rsidRPr="008A5B1B" w:rsidRDefault="000F5324" w:rsidP="000A78B9">
            <w:pPr>
              <w:jc w:val="center"/>
            </w:pPr>
            <w:r w:rsidRPr="008A5B1B">
              <w:t>1</w:t>
            </w:r>
          </w:p>
        </w:tc>
        <w:tc>
          <w:tcPr>
            <w:tcW w:w="7087" w:type="dxa"/>
          </w:tcPr>
          <w:p w:rsidR="000F5324" w:rsidRPr="008A5B1B" w:rsidRDefault="000F5324" w:rsidP="000A78B9">
            <w:r w:rsidRPr="00D73D06">
              <w:rPr>
                <w:sz w:val="28"/>
                <w:szCs w:val="28"/>
              </w:rPr>
              <w:t xml:space="preserve">Історія розвитку </w:t>
            </w:r>
            <w:r>
              <w:rPr>
                <w:sz w:val="28"/>
                <w:szCs w:val="28"/>
              </w:rPr>
              <w:t xml:space="preserve">футзалу </w:t>
            </w:r>
          </w:p>
        </w:tc>
        <w:tc>
          <w:tcPr>
            <w:tcW w:w="1560" w:type="dxa"/>
          </w:tcPr>
          <w:p w:rsidR="000F5324" w:rsidRPr="00AE70F6" w:rsidRDefault="000F5324" w:rsidP="000A78B9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2</w:t>
            </w:r>
          </w:p>
        </w:tc>
      </w:tr>
      <w:tr w:rsidR="000F5324" w:rsidRPr="008A5B1B" w:rsidTr="000A78B9">
        <w:tc>
          <w:tcPr>
            <w:tcW w:w="709" w:type="dxa"/>
          </w:tcPr>
          <w:p w:rsidR="000F5324" w:rsidRPr="008A5B1B" w:rsidRDefault="000F5324" w:rsidP="000A78B9">
            <w:pPr>
              <w:jc w:val="center"/>
            </w:pPr>
            <w:r w:rsidRPr="008A5B1B">
              <w:t>2</w:t>
            </w:r>
          </w:p>
        </w:tc>
        <w:tc>
          <w:tcPr>
            <w:tcW w:w="7087" w:type="dxa"/>
          </w:tcPr>
          <w:p w:rsidR="000F5324" w:rsidRPr="008A5B1B" w:rsidRDefault="000F5324" w:rsidP="000A78B9">
            <w:pPr>
              <w:jc w:val="both"/>
            </w:pPr>
            <w:r w:rsidRPr="00D73D06">
              <w:rPr>
                <w:sz w:val="28"/>
                <w:szCs w:val="28"/>
              </w:rPr>
              <w:t>Формування теоретичн</w:t>
            </w:r>
            <w:r>
              <w:rPr>
                <w:sz w:val="28"/>
                <w:szCs w:val="28"/>
              </w:rPr>
              <w:t>их знань, практичних здібностей</w:t>
            </w:r>
            <w:r w:rsidRPr="00D73D06">
              <w:rPr>
                <w:sz w:val="28"/>
                <w:szCs w:val="28"/>
              </w:rPr>
              <w:t>(умінь і навичок) з технічної підготовки</w:t>
            </w:r>
          </w:p>
        </w:tc>
        <w:tc>
          <w:tcPr>
            <w:tcW w:w="1560" w:type="dxa"/>
          </w:tcPr>
          <w:p w:rsidR="000F5324" w:rsidRPr="00AE70F6" w:rsidRDefault="000F5324" w:rsidP="000A78B9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10</w:t>
            </w:r>
          </w:p>
        </w:tc>
      </w:tr>
      <w:tr w:rsidR="000F5324" w:rsidRPr="008A5B1B" w:rsidTr="000A78B9">
        <w:tc>
          <w:tcPr>
            <w:tcW w:w="709" w:type="dxa"/>
          </w:tcPr>
          <w:p w:rsidR="000F5324" w:rsidRPr="008A5B1B" w:rsidRDefault="000F5324" w:rsidP="000A78B9">
            <w:pPr>
              <w:jc w:val="center"/>
            </w:pPr>
            <w:r>
              <w:t>3</w:t>
            </w:r>
          </w:p>
        </w:tc>
        <w:tc>
          <w:tcPr>
            <w:tcW w:w="7087" w:type="dxa"/>
          </w:tcPr>
          <w:p w:rsidR="000F5324" w:rsidRPr="00D73D06" w:rsidRDefault="000F5324" w:rsidP="000A78B9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Розвиток рухових якостей.</w:t>
            </w:r>
          </w:p>
        </w:tc>
        <w:tc>
          <w:tcPr>
            <w:tcW w:w="1560" w:type="dxa"/>
          </w:tcPr>
          <w:p w:rsidR="000F5324" w:rsidRPr="00AE70F6" w:rsidRDefault="000F5324" w:rsidP="000A78B9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4</w:t>
            </w:r>
          </w:p>
        </w:tc>
      </w:tr>
      <w:tr w:rsidR="000F5324" w:rsidRPr="008A5B1B" w:rsidTr="000A78B9">
        <w:tc>
          <w:tcPr>
            <w:tcW w:w="709" w:type="dxa"/>
          </w:tcPr>
          <w:p w:rsidR="000F5324" w:rsidRDefault="000F5324" w:rsidP="000A78B9">
            <w:pPr>
              <w:jc w:val="center"/>
            </w:pPr>
            <w:r>
              <w:lastRenderedPageBreak/>
              <w:t>4</w:t>
            </w:r>
          </w:p>
        </w:tc>
        <w:tc>
          <w:tcPr>
            <w:tcW w:w="7087" w:type="dxa"/>
          </w:tcPr>
          <w:p w:rsidR="000F5324" w:rsidRPr="00D73D06" w:rsidRDefault="000F5324" w:rsidP="000A78B9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Профілактика спортивного травматизму.</w:t>
            </w:r>
          </w:p>
        </w:tc>
        <w:tc>
          <w:tcPr>
            <w:tcW w:w="1560" w:type="dxa"/>
          </w:tcPr>
          <w:p w:rsidR="000F5324" w:rsidRPr="00AE70F6" w:rsidRDefault="000F5324" w:rsidP="000A78B9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2</w:t>
            </w:r>
          </w:p>
        </w:tc>
      </w:tr>
      <w:tr w:rsidR="000F5324" w:rsidRPr="008A5B1B" w:rsidTr="000A78B9">
        <w:tc>
          <w:tcPr>
            <w:tcW w:w="709" w:type="dxa"/>
          </w:tcPr>
          <w:p w:rsidR="000F5324" w:rsidRDefault="000F5324" w:rsidP="000A78B9">
            <w:pPr>
              <w:jc w:val="center"/>
            </w:pPr>
            <w:r>
              <w:t>5</w:t>
            </w:r>
          </w:p>
        </w:tc>
        <w:tc>
          <w:tcPr>
            <w:tcW w:w="7087" w:type="dxa"/>
          </w:tcPr>
          <w:p w:rsidR="000F5324" w:rsidRPr="00D73D06" w:rsidRDefault="000F5324" w:rsidP="000A78B9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Формування теоретичних знань, практичних здібностей (умінь і навичок) з тактичної підготовки.</w:t>
            </w:r>
          </w:p>
        </w:tc>
        <w:tc>
          <w:tcPr>
            <w:tcW w:w="1560" w:type="dxa"/>
          </w:tcPr>
          <w:p w:rsidR="000F5324" w:rsidRPr="00AE70F6" w:rsidRDefault="000F5324" w:rsidP="000A78B9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8</w:t>
            </w:r>
          </w:p>
        </w:tc>
      </w:tr>
      <w:tr w:rsidR="000F5324" w:rsidRPr="008A5B1B" w:rsidTr="000A78B9">
        <w:tc>
          <w:tcPr>
            <w:tcW w:w="709" w:type="dxa"/>
          </w:tcPr>
          <w:p w:rsidR="000F5324" w:rsidRDefault="000F5324" w:rsidP="000A78B9">
            <w:pPr>
              <w:jc w:val="center"/>
            </w:pPr>
            <w:r>
              <w:t>6</w:t>
            </w:r>
          </w:p>
        </w:tc>
        <w:tc>
          <w:tcPr>
            <w:tcW w:w="7087" w:type="dxa"/>
          </w:tcPr>
          <w:p w:rsidR="000F5324" w:rsidRPr="00D73D06" w:rsidRDefault="000F5324" w:rsidP="000A78B9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Удосконалення рухових якостей.</w:t>
            </w:r>
          </w:p>
        </w:tc>
        <w:tc>
          <w:tcPr>
            <w:tcW w:w="1560" w:type="dxa"/>
          </w:tcPr>
          <w:p w:rsidR="000F5324" w:rsidRPr="00AE70F6" w:rsidRDefault="000F5324" w:rsidP="000A78B9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2</w:t>
            </w:r>
          </w:p>
        </w:tc>
      </w:tr>
      <w:tr w:rsidR="000F5324" w:rsidRPr="008A5B1B" w:rsidTr="000A78B9">
        <w:tc>
          <w:tcPr>
            <w:tcW w:w="709" w:type="dxa"/>
          </w:tcPr>
          <w:p w:rsidR="000F5324" w:rsidRDefault="000F5324" w:rsidP="000A78B9">
            <w:pPr>
              <w:jc w:val="center"/>
            </w:pPr>
            <w:r>
              <w:t>7</w:t>
            </w:r>
          </w:p>
        </w:tc>
        <w:tc>
          <w:tcPr>
            <w:tcW w:w="7087" w:type="dxa"/>
          </w:tcPr>
          <w:p w:rsidR="000F5324" w:rsidRPr="00D73D06" w:rsidRDefault="000F5324" w:rsidP="000A78B9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Методика суддівства та організація проведення змагань.</w:t>
            </w:r>
          </w:p>
        </w:tc>
        <w:tc>
          <w:tcPr>
            <w:tcW w:w="1560" w:type="dxa"/>
          </w:tcPr>
          <w:p w:rsidR="000F5324" w:rsidRPr="00AE70F6" w:rsidRDefault="000F5324" w:rsidP="000A78B9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2</w:t>
            </w:r>
          </w:p>
        </w:tc>
      </w:tr>
      <w:tr w:rsidR="000F5324" w:rsidRPr="008A5B1B" w:rsidTr="000A78B9">
        <w:tc>
          <w:tcPr>
            <w:tcW w:w="7796" w:type="dxa"/>
            <w:gridSpan w:val="2"/>
          </w:tcPr>
          <w:p w:rsidR="000F5324" w:rsidRPr="00D17030" w:rsidRDefault="000F5324" w:rsidP="000A78B9">
            <w:pPr>
              <w:rPr>
                <w:sz w:val="28"/>
                <w:szCs w:val="28"/>
              </w:rPr>
            </w:pPr>
            <w:r w:rsidRPr="00D17030">
              <w:rPr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:rsidR="000F5324" w:rsidRPr="00AE70F6" w:rsidRDefault="000F5324" w:rsidP="000A78B9">
            <w:pPr>
              <w:jc w:val="center"/>
              <w:rPr>
                <w:sz w:val="28"/>
                <w:szCs w:val="28"/>
              </w:rPr>
            </w:pPr>
            <w:r w:rsidRPr="00AE70F6">
              <w:rPr>
                <w:sz w:val="28"/>
                <w:szCs w:val="28"/>
              </w:rPr>
              <w:t>30</w:t>
            </w:r>
          </w:p>
        </w:tc>
      </w:tr>
    </w:tbl>
    <w:p w:rsidR="000F5324" w:rsidRDefault="000F5324" w:rsidP="000F5324">
      <w:pPr>
        <w:ind w:left="7513" w:hanging="7513"/>
        <w:jc w:val="center"/>
        <w:rPr>
          <w:b/>
          <w:szCs w:val="28"/>
        </w:rPr>
      </w:pPr>
    </w:p>
    <w:p w:rsidR="000F5324" w:rsidRDefault="000F5324" w:rsidP="000F5324">
      <w:pPr>
        <w:rPr>
          <w:b/>
          <w:szCs w:val="28"/>
        </w:rPr>
      </w:pPr>
    </w:p>
    <w:p w:rsidR="000F5324" w:rsidRPr="00D17030" w:rsidRDefault="000F5324" w:rsidP="000F5324">
      <w:pPr>
        <w:ind w:left="7513" w:hanging="75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8E7D26">
        <w:rPr>
          <w:b/>
          <w:sz w:val="28"/>
          <w:szCs w:val="28"/>
        </w:rPr>
        <w:t xml:space="preserve">. </w:t>
      </w:r>
      <w:r w:rsidRPr="003C72B9">
        <w:rPr>
          <w:b/>
          <w:sz w:val="28"/>
          <w:szCs w:val="28"/>
        </w:rPr>
        <w:t>Самостійна робота</w:t>
      </w:r>
    </w:p>
    <w:p w:rsidR="000F5324" w:rsidRPr="00AE70F6" w:rsidRDefault="000F5324" w:rsidP="000F5324">
      <w:pPr>
        <w:ind w:left="7513" w:hanging="7513"/>
        <w:jc w:val="center"/>
        <w:rPr>
          <w:b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087"/>
        <w:gridCol w:w="1560"/>
      </w:tblGrid>
      <w:tr w:rsidR="000F5324" w:rsidRPr="008A5B1B" w:rsidTr="000A78B9">
        <w:tc>
          <w:tcPr>
            <w:tcW w:w="709" w:type="dxa"/>
          </w:tcPr>
          <w:p w:rsidR="000F5324" w:rsidRPr="008A5B1B" w:rsidRDefault="000F5324" w:rsidP="000A78B9">
            <w:pPr>
              <w:ind w:left="142" w:hanging="142"/>
              <w:jc w:val="center"/>
            </w:pPr>
            <w:r w:rsidRPr="008A5B1B">
              <w:t>№</w:t>
            </w:r>
          </w:p>
          <w:p w:rsidR="000F5324" w:rsidRPr="008A5B1B" w:rsidRDefault="000F5324" w:rsidP="000A78B9">
            <w:pPr>
              <w:ind w:left="142" w:hanging="142"/>
              <w:jc w:val="center"/>
            </w:pPr>
            <w:r w:rsidRPr="008A5B1B">
              <w:t>з/п</w:t>
            </w:r>
          </w:p>
        </w:tc>
        <w:tc>
          <w:tcPr>
            <w:tcW w:w="7087" w:type="dxa"/>
          </w:tcPr>
          <w:p w:rsidR="000F5324" w:rsidRPr="008A5B1B" w:rsidRDefault="000F5324" w:rsidP="000A78B9">
            <w:pPr>
              <w:jc w:val="center"/>
            </w:pPr>
            <w:r w:rsidRPr="008A5B1B">
              <w:t>Назва теми</w:t>
            </w:r>
          </w:p>
        </w:tc>
        <w:tc>
          <w:tcPr>
            <w:tcW w:w="1560" w:type="dxa"/>
          </w:tcPr>
          <w:p w:rsidR="000F5324" w:rsidRPr="008A5B1B" w:rsidRDefault="000F5324" w:rsidP="000A78B9">
            <w:pPr>
              <w:jc w:val="center"/>
            </w:pPr>
            <w:r w:rsidRPr="008A5B1B">
              <w:t>Кількість</w:t>
            </w:r>
          </w:p>
          <w:p w:rsidR="000F5324" w:rsidRPr="008A5B1B" w:rsidRDefault="000F5324" w:rsidP="000A78B9">
            <w:pPr>
              <w:jc w:val="center"/>
            </w:pPr>
            <w:r w:rsidRPr="008A5B1B">
              <w:t>годин</w:t>
            </w:r>
          </w:p>
        </w:tc>
      </w:tr>
      <w:tr w:rsidR="000F5324" w:rsidRPr="008A5B1B" w:rsidTr="000A78B9">
        <w:tc>
          <w:tcPr>
            <w:tcW w:w="709" w:type="dxa"/>
          </w:tcPr>
          <w:p w:rsidR="000F5324" w:rsidRPr="008A5B1B" w:rsidRDefault="000F5324" w:rsidP="000A78B9">
            <w:pPr>
              <w:jc w:val="center"/>
            </w:pPr>
            <w:r w:rsidRPr="008A5B1B">
              <w:t>1</w:t>
            </w:r>
          </w:p>
        </w:tc>
        <w:tc>
          <w:tcPr>
            <w:tcW w:w="7087" w:type="dxa"/>
          </w:tcPr>
          <w:p w:rsidR="000F5324" w:rsidRPr="008A5B1B" w:rsidRDefault="000F5324" w:rsidP="000A78B9">
            <w:r w:rsidRPr="00D73D06">
              <w:rPr>
                <w:sz w:val="28"/>
                <w:szCs w:val="28"/>
              </w:rPr>
              <w:t xml:space="preserve">Історія розвитку </w:t>
            </w:r>
            <w:r>
              <w:rPr>
                <w:sz w:val="28"/>
                <w:szCs w:val="28"/>
              </w:rPr>
              <w:t xml:space="preserve">фут залу. </w:t>
            </w:r>
          </w:p>
        </w:tc>
        <w:tc>
          <w:tcPr>
            <w:tcW w:w="1560" w:type="dxa"/>
          </w:tcPr>
          <w:p w:rsidR="000F5324" w:rsidRPr="00AE70F6" w:rsidRDefault="000F5324" w:rsidP="000A7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F5324" w:rsidRPr="008A5B1B" w:rsidTr="000A78B9">
        <w:tc>
          <w:tcPr>
            <w:tcW w:w="709" w:type="dxa"/>
          </w:tcPr>
          <w:p w:rsidR="000F5324" w:rsidRPr="008A5B1B" w:rsidRDefault="000F5324" w:rsidP="000A78B9">
            <w:pPr>
              <w:jc w:val="center"/>
            </w:pPr>
            <w:r w:rsidRPr="008A5B1B">
              <w:t>2</w:t>
            </w:r>
          </w:p>
        </w:tc>
        <w:tc>
          <w:tcPr>
            <w:tcW w:w="7087" w:type="dxa"/>
          </w:tcPr>
          <w:p w:rsidR="000F5324" w:rsidRPr="008A5B1B" w:rsidRDefault="000F5324" w:rsidP="000A78B9">
            <w:pPr>
              <w:jc w:val="both"/>
            </w:pPr>
            <w:r w:rsidRPr="00D73D06">
              <w:rPr>
                <w:sz w:val="28"/>
                <w:szCs w:val="28"/>
              </w:rPr>
              <w:t>Формування теоретичн</w:t>
            </w:r>
            <w:r>
              <w:rPr>
                <w:sz w:val="28"/>
                <w:szCs w:val="28"/>
              </w:rPr>
              <w:t>их знань, практичних здібностей</w:t>
            </w:r>
            <w:r w:rsidRPr="00D73D06">
              <w:rPr>
                <w:sz w:val="28"/>
                <w:szCs w:val="28"/>
              </w:rPr>
              <w:t>(умінь і навичок) з технічної підготовки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0F5324" w:rsidRPr="00AE70F6" w:rsidRDefault="000F5324" w:rsidP="000A7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0F5324" w:rsidRPr="008A5B1B" w:rsidTr="000A78B9">
        <w:tc>
          <w:tcPr>
            <w:tcW w:w="709" w:type="dxa"/>
          </w:tcPr>
          <w:p w:rsidR="000F5324" w:rsidRPr="008A5B1B" w:rsidRDefault="000F5324" w:rsidP="000A78B9">
            <w:pPr>
              <w:jc w:val="center"/>
            </w:pPr>
            <w:r>
              <w:t>3</w:t>
            </w:r>
          </w:p>
        </w:tc>
        <w:tc>
          <w:tcPr>
            <w:tcW w:w="7087" w:type="dxa"/>
          </w:tcPr>
          <w:p w:rsidR="000F5324" w:rsidRPr="00D73D06" w:rsidRDefault="000F5324" w:rsidP="000A78B9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Розвиток рухових якостей.</w:t>
            </w:r>
          </w:p>
        </w:tc>
        <w:tc>
          <w:tcPr>
            <w:tcW w:w="1560" w:type="dxa"/>
          </w:tcPr>
          <w:p w:rsidR="000F5324" w:rsidRPr="00AE70F6" w:rsidRDefault="000F5324" w:rsidP="000A7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F5324" w:rsidRPr="008A5B1B" w:rsidTr="000A78B9">
        <w:tc>
          <w:tcPr>
            <w:tcW w:w="709" w:type="dxa"/>
          </w:tcPr>
          <w:p w:rsidR="000F5324" w:rsidRDefault="000F5324" w:rsidP="000A78B9">
            <w:pPr>
              <w:jc w:val="center"/>
            </w:pPr>
            <w:r>
              <w:t>4</w:t>
            </w:r>
          </w:p>
        </w:tc>
        <w:tc>
          <w:tcPr>
            <w:tcW w:w="7087" w:type="dxa"/>
          </w:tcPr>
          <w:p w:rsidR="000F5324" w:rsidRPr="00D73D06" w:rsidRDefault="000F5324" w:rsidP="000A78B9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Профілактика спортивного травматизму.</w:t>
            </w:r>
          </w:p>
        </w:tc>
        <w:tc>
          <w:tcPr>
            <w:tcW w:w="1560" w:type="dxa"/>
          </w:tcPr>
          <w:p w:rsidR="000F5324" w:rsidRPr="00AE70F6" w:rsidRDefault="000F5324" w:rsidP="000A7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F5324" w:rsidRPr="008A5B1B" w:rsidTr="000A78B9">
        <w:tc>
          <w:tcPr>
            <w:tcW w:w="709" w:type="dxa"/>
          </w:tcPr>
          <w:p w:rsidR="000F5324" w:rsidRDefault="000F5324" w:rsidP="000A78B9">
            <w:pPr>
              <w:jc w:val="center"/>
            </w:pPr>
            <w:r>
              <w:t>5</w:t>
            </w:r>
          </w:p>
        </w:tc>
        <w:tc>
          <w:tcPr>
            <w:tcW w:w="7087" w:type="dxa"/>
          </w:tcPr>
          <w:p w:rsidR="000F5324" w:rsidRPr="00D73D06" w:rsidRDefault="000F5324" w:rsidP="000A78B9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Формування теоретичних знань, практичних здібностей (умінь і навичок) з тактичної підготовки.</w:t>
            </w:r>
          </w:p>
        </w:tc>
        <w:tc>
          <w:tcPr>
            <w:tcW w:w="1560" w:type="dxa"/>
          </w:tcPr>
          <w:p w:rsidR="000F5324" w:rsidRPr="00AE70F6" w:rsidRDefault="000F5324" w:rsidP="000A7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0F5324" w:rsidRPr="008A5B1B" w:rsidTr="000A78B9">
        <w:tc>
          <w:tcPr>
            <w:tcW w:w="709" w:type="dxa"/>
          </w:tcPr>
          <w:p w:rsidR="000F5324" w:rsidRDefault="000F5324" w:rsidP="000A78B9">
            <w:pPr>
              <w:jc w:val="center"/>
            </w:pPr>
            <w:r>
              <w:t>6</w:t>
            </w:r>
          </w:p>
        </w:tc>
        <w:tc>
          <w:tcPr>
            <w:tcW w:w="7087" w:type="dxa"/>
          </w:tcPr>
          <w:p w:rsidR="000F5324" w:rsidRPr="00D73D06" w:rsidRDefault="000F5324" w:rsidP="000A78B9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Удосконалення рухових якостей.</w:t>
            </w:r>
          </w:p>
        </w:tc>
        <w:tc>
          <w:tcPr>
            <w:tcW w:w="1560" w:type="dxa"/>
          </w:tcPr>
          <w:p w:rsidR="000F5324" w:rsidRPr="00AE70F6" w:rsidRDefault="000F5324" w:rsidP="000A7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F5324" w:rsidRPr="008A5B1B" w:rsidTr="000A78B9">
        <w:tc>
          <w:tcPr>
            <w:tcW w:w="709" w:type="dxa"/>
          </w:tcPr>
          <w:p w:rsidR="000F5324" w:rsidRDefault="000F5324" w:rsidP="000A78B9">
            <w:pPr>
              <w:jc w:val="center"/>
            </w:pPr>
            <w:r>
              <w:t>7</w:t>
            </w:r>
          </w:p>
        </w:tc>
        <w:tc>
          <w:tcPr>
            <w:tcW w:w="7087" w:type="dxa"/>
          </w:tcPr>
          <w:p w:rsidR="000F5324" w:rsidRPr="00D73D06" w:rsidRDefault="000F5324" w:rsidP="000A78B9">
            <w:pPr>
              <w:jc w:val="both"/>
              <w:rPr>
                <w:sz w:val="28"/>
                <w:szCs w:val="28"/>
              </w:rPr>
            </w:pPr>
            <w:r w:rsidRPr="00D73D06">
              <w:rPr>
                <w:sz w:val="28"/>
                <w:szCs w:val="28"/>
              </w:rPr>
              <w:t>Методика суддівства та організація проведення змагань.</w:t>
            </w:r>
          </w:p>
        </w:tc>
        <w:tc>
          <w:tcPr>
            <w:tcW w:w="1560" w:type="dxa"/>
          </w:tcPr>
          <w:p w:rsidR="000F5324" w:rsidRPr="00AE70F6" w:rsidRDefault="000F5324" w:rsidP="000A7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0F5324" w:rsidRPr="008A5B1B" w:rsidTr="000A78B9">
        <w:tc>
          <w:tcPr>
            <w:tcW w:w="7796" w:type="dxa"/>
            <w:gridSpan w:val="2"/>
          </w:tcPr>
          <w:p w:rsidR="000F5324" w:rsidRPr="00D17030" w:rsidRDefault="000F5324" w:rsidP="000A78B9">
            <w:pPr>
              <w:rPr>
                <w:sz w:val="28"/>
                <w:szCs w:val="28"/>
              </w:rPr>
            </w:pPr>
            <w:r w:rsidRPr="00D17030">
              <w:rPr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:rsidR="000F5324" w:rsidRPr="00AE70F6" w:rsidRDefault="000F5324" w:rsidP="000A78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AE70F6">
              <w:rPr>
                <w:sz w:val="28"/>
                <w:szCs w:val="28"/>
              </w:rPr>
              <w:t>0</w:t>
            </w:r>
          </w:p>
        </w:tc>
      </w:tr>
    </w:tbl>
    <w:p w:rsidR="000F5324" w:rsidRPr="00AE70F6" w:rsidRDefault="000F5324" w:rsidP="000F5324">
      <w:pPr>
        <w:ind w:left="7513" w:hanging="7513"/>
        <w:jc w:val="center"/>
        <w:rPr>
          <w:b/>
          <w:sz w:val="28"/>
          <w:szCs w:val="28"/>
        </w:rPr>
      </w:pPr>
    </w:p>
    <w:p w:rsidR="000F5324" w:rsidRDefault="000F5324" w:rsidP="000F5324">
      <w:pPr>
        <w:ind w:firstLine="180"/>
        <w:jc w:val="center"/>
        <w:rPr>
          <w:szCs w:val="28"/>
        </w:rPr>
      </w:pPr>
    </w:p>
    <w:p w:rsidR="000F5324" w:rsidRDefault="000F5324" w:rsidP="000F5324">
      <w:pPr>
        <w:jc w:val="center"/>
        <w:rPr>
          <w:b/>
          <w:bCs/>
          <w:sz w:val="28"/>
          <w:szCs w:val="28"/>
          <w:lang w:val="ru-RU"/>
        </w:rPr>
      </w:pPr>
      <w:r>
        <w:rPr>
          <w:b/>
          <w:sz w:val="28"/>
          <w:szCs w:val="28"/>
        </w:rPr>
        <w:t>7</w:t>
      </w:r>
      <w:r w:rsidRPr="008E7D26">
        <w:rPr>
          <w:b/>
          <w:sz w:val="28"/>
          <w:szCs w:val="28"/>
        </w:rPr>
        <w:t xml:space="preserve">. </w:t>
      </w:r>
      <w:r w:rsidRPr="001571FD">
        <w:rPr>
          <w:b/>
          <w:bCs/>
          <w:sz w:val="28"/>
          <w:szCs w:val="28"/>
        </w:rPr>
        <w:t>Види контролю і система накопичення балів</w:t>
      </w:r>
    </w:p>
    <w:p w:rsidR="00422B7F" w:rsidRPr="00422B7F" w:rsidRDefault="00422B7F" w:rsidP="000F5324">
      <w:pPr>
        <w:jc w:val="center"/>
        <w:rPr>
          <w:b/>
          <w:bCs/>
          <w:sz w:val="28"/>
          <w:szCs w:val="28"/>
          <w:lang w:val="ru-RU"/>
        </w:rPr>
      </w:pPr>
    </w:p>
    <w:p w:rsidR="00422B7F" w:rsidRPr="00422B7F" w:rsidRDefault="000F5324" w:rsidP="00422B7F">
      <w:pPr>
        <w:jc w:val="both"/>
        <w:rPr>
          <w:b/>
        </w:rPr>
      </w:pPr>
      <w:r w:rsidRPr="00422B7F">
        <w:rPr>
          <w:b/>
        </w:rPr>
        <w:t>Розділ 1</w:t>
      </w:r>
      <w:r w:rsidR="00422B7F" w:rsidRPr="00422B7F">
        <w:rPr>
          <w:b/>
        </w:rPr>
        <w:t xml:space="preserve"> Історія розвитку футзалу. Формування теоретичних знань, практичних здібностей (умінь і навичок) з технічної підготовки. Розвиток рухових якостей. Профілактика спортивного травматизму.</w:t>
      </w:r>
    </w:p>
    <w:p w:rsidR="000F5324" w:rsidRDefault="000F5324" w:rsidP="000F5324">
      <w:pPr>
        <w:ind w:left="142" w:firstLine="38"/>
        <w:jc w:val="center"/>
        <w:rPr>
          <w:b/>
        </w:rPr>
      </w:pPr>
    </w:p>
    <w:tbl>
      <w:tblPr>
        <w:tblStyle w:val="a8"/>
        <w:tblW w:w="0" w:type="auto"/>
        <w:tblLayout w:type="fixed"/>
        <w:tblLook w:val="04A0"/>
      </w:tblPr>
      <w:tblGrid>
        <w:gridCol w:w="1242"/>
        <w:gridCol w:w="3828"/>
        <w:gridCol w:w="850"/>
        <w:gridCol w:w="851"/>
        <w:gridCol w:w="850"/>
        <w:gridCol w:w="784"/>
        <w:gridCol w:w="1166"/>
      </w:tblGrid>
      <w:tr w:rsidR="00DF5293" w:rsidRPr="00D73543" w:rsidTr="00195DB6">
        <w:trPr>
          <w:trHeight w:val="852"/>
        </w:trPr>
        <w:tc>
          <w:tcPr>
            <w:tcW w:w="1242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  <w:lang w:val="uk-UA"/>
              </w:rPr>
              <w:t>Кількість</w:t>
            </w:r>
          </w:p>
          <w:p w:rsidR="00DF5293" w:rsidRPr="00D73543" w:rsidRDefault="00DF5293" w:rsidP="00195DB6">
            <w:pPr>
              <w:pStyle w:val="a9"/>
              <w:spacing w:after="0" w:line="240" w:lineRule="auto"/>
              <w:ind w:left="0" w:right="-108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  <w:lang w:val="uk-UA"/>
              </w:rPr>
              <w:t>контрольних заходів</w:t>
            </w:r>
          </w:p>
        </w:tc>
        <w:tc>
          <w:tcPr>
            <w:tcW w:w="3828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Вид контрольного заходу</w:t>
            </w:r>
          </w:p>
        </w:tc>
        <w:tc>
          <w:tcPr>
            <w:tcW w:w="3335" w:type="dxa"/>
            <w:gridSpan w:val="4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uk-UA"/>
              </w:rPr>
            </w:pPr>
          </w:p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uk-UA"/>
              </w:rPr>
              <w:t>Бали/оцінки</w:t>
            </w: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Усього балів</w:t>
            </w:r>
          </w:p>
        </w:tc>
      </w:tr>
      <w:tr w:rsidR="00DF5293" w:rsidRPr="00D73543" w:rsidTr="00195DB6">
        <w:trPr>
          <w:trHeight w:val="273"/>
        </w:trPr>
        <w:tc>
          <w:tcPr>
            <w:tcW w:w="1242" w:type="dxa"/>
            <w:vMerge w:val="restart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1.</w:t>
            </w:r>
          </w:p>
        </w:tc>
        <w:tc>
          <w:tcPr>
            <w:tcW w:w="3828" w:type="dxa"/>
            <w:vMerge w:val="restart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Перевірка розвитку фізичних якостей</w:t>
            </w:r>
          </w:p>
        </w:tc>
        <w:tc>
          <w:tcPr>
            <w:tcW w:w="1701" w:type="dxa"/>
            <w:gridSpan w:val="2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0</w:t>
            </w: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</w:tr>
      <w:tr w:rsidR="00DF5293" w:rsidRPr="00D73543" w:rsidTr="00195DB6">
        <w:tc>
          <w:tcPr>
            <w:tcW w:w="1242" w:type="dxa"/>
            <w:vMerge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vMerge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DF5293" w:rsidRPr="00D73543" w:rsidTr="00195DB6">
        <w:tc>
          <w:tcPr>
            <w:tcW w:w="1242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 xml:space="preserve">2. </w:t>
            </w:r>
          </w:p>
        </w:tc>
        <w:tc>
          <w:tcPr>
            <w:tcW w:w="3828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Перевірка практичного виконання елементів техніки гри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DF5293" w:rsidRPr="00D73543" w:rsidTr="00195DB6">
        <w:tc>
          <w:tcPr>
            <w:tcW w:w="1242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3.</w:t>
            </w:r>
          </w:p>
        </w:tc>
        <w:tc>
          <w:tcPr>
            <w:tcW w:w="3828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Проведення розминки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DF5293" w:rsidRPr="00D73543" w:rsidTr="00195DB6">
        <w:tc>
          <w:tcPr>
            <w:tcW w:w="1242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4.</w:t>
            </w:r>
          </w:p>
        </w:tc>
        <w:tc>
          <w:tcPr>
            <w:tcW w:w="3828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Проведення естафет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DF5293" w:rsidRPr="00D73543" w:rsidTr="00195DB6">
        <w:tc>
          <w:tcPr>
            <w:tcW w:w="1242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5.</w:t>
            </w:r>
          </w:p>
        </w:tc>
        <w:tc>
          <w:tcPr>
            <w:tcW w:w="3828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Виконання контрольних нормативів з фізичної підготовки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DF5293" w:rsidRPr="00D73543" w:rsidTr="00195DB6">
        <w:tc>
          <w:tcPr>
            <w:tcW w:w="1242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6.</w:t>
            </w:r>
          </w:p>
        </w:tc>
        <w:tc>
          <w:tcPr>
            <w:tcW w:w="3828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Виконання контрольних нормативів з технічної підготовки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</w:tr>
      <w:tr w:rsidR="00DF5293" w:rsidRPr="00D73543" w:rsidTr="00195DB6">
        <w:tc>
          <w:tcPr>
            <w:tcW w:w="5070" w:type="dxa"/>
            <w:gridSpan w:val="2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Разом за</w:t>
            </w: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  <w:t xml:space="preserve"> 1-й розділ</w:t>
            </w:r>
          </w:p>
        </w:tc>
        <w:tc>
          <w:tcPr>
            <w:tcW w:w="3335" w:type="dxa"/>
            <w:gridSpan w:val="4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30</w:t>
            </w:r>
          </w:p>
        </w:tc>
      </w:tr>
      <w:tr w:rsidR="00DF5293" w:rsidRPr="00D73543" w:rsidTr="00195DB6">
        <w:tc>
          <w:tcPr>
            <w:tcW w:w="9571" w:type="dxa"/>
            <w:gridSpan w:val="7"/>
          </w:tcPr>
          <w:p w:rsidR="00DF5293" w:rsidRPr="00422B7F" w:rsidRDefault="00422B7F" w:rsidP="00422B7F">
            <w:pPr>
              <w:pStyle w:val="21"/>
              <w:widowControl w:val="0"/>
              <w:spacing w:after="0" w:line="240" w:lineRule="auto"/>
              <w:ind w:left="0"/>
              <w:jc w:val="both"/>
              <w:rPr>
                <w:b/>
                <w:sz w:val="24"/>
                <w:szCs w:val="24"/>
                <w:lang w:val="ru-RU"/>
              </w:rPr>
            </w:pPr>
            <w:r w:rsidRPr="00422B7F">
              <w:rPr>
                <w:b/>
                <w:sz w:val="24"/>
                <w:szCs w:val="24"/>
              </w:rPr>
              <w:t>РОЗДІЛ 2. Формування теоретичних знань, практичних здібностей (умінь і навичок) з тактичної підготовки. Розвиток рухових якостей. Методика суддівства та організація проведення змагань.</w:t>
            </w:r>
          </w:p>
        </w:tc>
      </w:tr>
      <w:tr w:rsidR="00DF5293" w:rsidRPr="00D73543" w:rsidTr="00195DB6">
        <w:tc>
          <w:tcPr>
            <w:tcW w:w="1242" w:type="dxa"/>
            <w:vMerge w:val="restart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lastRenderedPageBreak/>
              <w:t>1.</w:t>
            </w:r>
          </w:p>
        </w:tc>
        <w:tc>
          <w:tcPr>
            <w:tcW w:w="3828" w:type="dxa"/>
            <w:vMerge w:val="restart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Перевірка володіння тактичними взаємодіями</w:t>
            </w:r>
          </w:p>
        </w:tc>
        <w:tc>
          <w:tcPr>
            <w:tcW w:w="1701" w:type="dxa"/>
            <w:gridSpan w:val="2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0</w:t>
            </w: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DF5293" w:rsidRPr="00D73543" w:rsidTr="00195DB6">
        <w:tc>
          <w:tcPr>
            <w:tcW w:w="1242" w:type="dxa"/>
            <w:vMerge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vMerge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</w:p>
        </w:tc>
      </w:tr>
      <w:tr w:rsidR="00DF5293" w:rsidRPr="00D73543" w:rsidTr="00195DB6">
        <w:tc>
          <w:tcPr>
            <w:tcW w:w="1242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2.</w:t>
            </w:r>
          </w:p>
        </w:tc>
        <w:tc>
          <w:tcPr>
            <w:tcW w:w="3828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Перевірка розвитку фізичних якостей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DF5293" w:rsidRPr="00D73543" w:rsidTr="00195DB6">
        <w:tc>
          <w:tcPr>
            <w:tcW w:w="1242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3.</w:t>
            </w:r>
          </w:p>
        </w:tc>
        <w:tc>
          <w:tcPr>
            <w:tcW w:w="3828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Проведення розминки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DF5293" w:rsidRPr="00D73543" w:rsidTr="00195DB6">
        <w:tc>
          <w:tcPr>
            <w:tcW w:w="1242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4.</w:t>
            </w:r>
          </w:p>
        </w:tc>
        <w:tc>
          <w:tcPr>
            <w:tcW w:w="3828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 xml:space="preserve">Проведення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рухливих ігор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DF5293" w:rsidRPr="00D73543" w:rsidTr="00195DB6">
        <w:tc>
          <w:tcPr>
            <w:tcW w:w="1242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5.</w:t>
            </w:r>
          </w:p>
        </w:tc>
        <w:tc>
          <w:tcPr>
            <w:tcW w:w="3828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Проведення вправ з технічної підготовки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DF5293" w:rsidRPr="00D73543" w:rsidTr="00195DB6">
        <w:tc>
          <w:tcPr>
            <w:tcW w:w="1242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6.</w:t>
            </w:r>
          </w:p>
        </w:tc>
        <w:tc>
          <w:tcPr>
            <w:tcW w:w="3828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Виконання контрольних нормативів з технічної підготовки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5</w:t>
            </w:r>
          </w:p>
        </w:tc>
      </w:tr>
      <w:tr w:rsidR="00DF5293" w:rsidRPr="00D73543" w:rsidTr="00195DB6">
        <w:tc>
          <w:tcPr>
            <w:tcW w:w="5070" w:type="dxa"/>
            <w:gridSpan w:val="2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Разом за 2</w:t>
            </w: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  <w:t>-й розділ</w:t>
            </w:r>
          </w:p>
        </w:tc>
        <w:tc>
          <w:tcPr>
            <w:tcW w:w="3335" w:type="dxa"/>
            <w:gridSpan w:val="4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30</w:t>
            </w:r>
          </w:p>
        </w:tc>
      </w:tr>
      <w:tr w:rsidR="00DF5293" w:rsidRPr="00D73543" w:rsidTr="00195DB6">
        <w:tc>
          <w:tcPr>
            <w:tcW w:w="5070" w:type="dxa"/>
            <w:gridSpan w:val="2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  <w:t xml:space="preserve">Разом за 2 </w:t>
            </w:r>
            <w:r>
              <w:rPr>
                <w:rFonts w:ascii="Times New Roman" w:hAnsi="Times New Roman" w:cs="Times New Roman"/>
                <w:b/>
                <w:color w:val="000000"/>
                <w:spacing w:val="-1"/>
                <w:sz w:val="24"/>
                <w:szCs w:val="24"/>
                <w:lang w:val="uk-UA"/>
              </w:rPr>
              <w:t xml:space="preserve"> розділи</w:t>
            </w:r>
          </w:p>
        </w:tc>
        <w:tc>
          <w:tcPr>
            <w:tcW w:w="3335" w:type="dxa"/>
            <w:gridSpan w:val="4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60</w:t>
            </w:r>
          </w:p>
        </w:tc>
      </w:tr>
      <w:tr w:rsidR="00DF5293" w:rsidRPr="00D73543" w:rsidTr="00195DB6">
        <w:tc>
          <w:tcPr>
            <w:tcW w:w="1242" w:type="dxa"/>
            <w:vMerge w:val="restart"/>
          </w:tcPr>
          <w:p w:rsidR="00DF5293" w:rsidRPr="00D73543" w:rsidRDefault="00422B7F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1</w:t>
            </w:r>
            <w:r w:rsidR="00DF5293"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.</w:t>
            </w:r>
          </w:p>
        </w:tc>
        <w:tc>
          <w:tcPr>
            <w:tcW w:w="3828" w:type="dxa"/>
            <w:vMerge w:val="restart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Підсумковий семестровий контроль:</w:t>
            </w:r>
          </w:p>
        </w:tc>
        <w:tc>
          <w:tcPr>
            <w:tcW w:w="3335" w:type="dxa"/>
            <w:gridSpan w:val="4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</w:tcPr>
          <w:p w:rsidR="00DF5293" w:rsidRPr="00D73543" w:rsidRDefault="00422B7F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4</w:t>
            </w:r>
            <w:r w:rsidR="00DF5293" w:rsidRPr="00D7354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0</w:t>
            </w:r>
          </w:p>
        </w:tc>
      </w:tr>
      <w:tr w:rsidR="00DF5293" w:rsidRPr="00D73543" w:rsidTr="00195DB6">
        <w:tc>
          <w:tcPr>
            <w:tcW w:w="1242" w:type="dxa"/>
            <w:vMerge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  <w:vMerge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gridSpan w:val="2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0</w:t>
            </w: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</w:p>
        </w:tc>
      </w:tr>
      <w:tr w:rsidR="00DF5293" w:rsidRPr="00D73543" w:rsidTr="00195DB6">
        <w:tc>
          <w:tcPr>
            <w:tcW w:w="1242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теоретичні знання 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історії розвитку баскетболу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DF5293" w:rsidRPr="00D73543" w:rsidRDefault="00422B7F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10</w:t>
            </w:r>
          </w:p>
        </w:tc>
      </w:tr>
      <w:tr w:rsidR="00DF5293" w:rsidRPr="00D73543" w:rsidTr="00195DB6">
        <w:tc>
          <w:tcPr>
            <w:tcW w:w="1242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теоретичні знання з техніки гри 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DF5293" w:rsidRPr="00D73543" w:rsidRDefault="00422B7F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10</w:t>
            </w:r>
          </w:p>
        </w:tc>
      </w:tr>
      <w:tr w:rsidR="00DF5293" w:rsidRPr="00D73543" w:rsidTr="00195DB6">
        <w:tc>
          <w:tcPr>
            <w:tcW w:w="1242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теоретичні знання 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тактики гри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DF5293" w:rsidRPr="00D73543" w:rsidRDefault="00422B7F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10</w:t>
            </w:r>
          </w:p>
        </w:tc>
      </w:tr>
      <w:tr w:rsidR="00DF5293" w:rsidRPr="00D73543" w:rsidTr="00195DB6">
        <w:tc>
          <w:tcPr>
            <w:tcW w:w="1242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3828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теоретичні знання з 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тодики суддівства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5</w:t>
            </w: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3</w:t>
            </w: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2</w:t>
            </w:r>
          </w:p>
        </w:tc>
        <w:tc>
          <w:tcPr>
            <w:tcW w:w="1166" w:type="dxa"/>
          </w:tcPr>
          <w:p w:rsidR="00DF5293" w:rsidRPr="00D73543" w:rsidRDefault="00422B7F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10</w:t>
            </w:r>
          </w:p>
        </w:tc>
      </w:tr>
      <w:tr w:rsidR="00DF5293" w:rsidRPr="00D73543" w:rsidTr="00195DB6">
        <w:tc>
          <w:tcPr>
            <w:tcW w:w="5070" w:type="dxa"/>
            <w:gridSpan w:val="2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Усього </w:t>
            </w: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784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</w:pPr>
          </w:p>
        </w:tc>
        <w:tc>
          <w:tcPr>
            <w:tcW w:w="1166" w:type="dxa"/>
          </w:tcPr>
          <w:p w:rsidR="00DF5293" w:rsidRPr="00D73543" w:rsidRDefault="00DF5293" w:rsidP="00195DB6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D73543">
              <w:rPr>
                <w:rFonts w:ascii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val="uk-UA"/>
              </w:rPr>
              <w:t>100</w:t>
            </w:r>
          </w:p>
        </w:tc>
      </w:tr>
    </w:tbl>
    <w:p w:rsidR="00DF5293" w:rsidRDefault="00DF5293" w:rsidP="000F5324">
      <w:pPr>
        <w:ind w:left="142" w:firstLine="38"/>
        <w:jc w:val="center"/>
        <w:rPr>
          <w:b/>
        </w:rPr>
      </w:pPr>
    </w:p>
    <w:p w:rsidR="000F5324" w:rsidRDefault="000F5324" w:rsidP="000F5324">
      <w:pPr>
        <w:spacing w:after="120"/>
        <w:rPr>
          <w:b/>
          <w:bCs/>
          <w:sz w:val="28"/>
          <w:szCs w:val="28"/>
        </w:rPr>
      </w:pPr>
    </w:p>
    <w:p w:rsidR="000F5324" w:rsidRDefault="000F5324" w:rsidP="000F5324">
      <w:pPr>
        <w:spacing w:after="120"/>
        <w:jc w:val="center"/>
        <w:rPr>
          <w:b/>
          <w:bCs/>
          <w:sz w:val="28"/>
          <w:szCs w:val="28"/>
        </w:rPr>
      </w:pPr>
      <w:r w:rsidRPr="001571FD">
        <w:rPr>
          <w:b/>
          <w:bCs/>
          <w:sz w:val="28"/>
          <w:szCs w:val="28"/>
        </w:rPr>
        <w:t>Шкала оцінювання: національна та ECTS</w:t>
      </w:r>
    </w:p>
    <w:p w:rsidR="00DF5293" w:rsidRPr="001571FD" w:rsidRDefault="00DF5293" w:rsidP="000F5324">
      <w:pPr>
        <w:spacing w:after="120"/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5"/>
        <w:gridCol w:w="4253"/>
        <w:gridCol w:w="2126"/>
        <w:gridCol w:w="1984"/>
      </w:tblGrid>
      <w:tr w:rsidR="000F5324" w:rsidRPr="00A66747" w:rsidTr="000A78B9"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0F5324" w:rsidRPr="0084463C" w:rsidRDefault="000F5324" w:rsidP="000A78B9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</w:pPr>
            <w:r w:rsidRPr="0075481D">
              <w:rPr>
                <w:rFonts w:ascii="Times New Roman" w:hAnsi="Times New Roman" w:cs="Times New Roman"/>
                <w:i w:val="0"/>
                <w:caps/>
                <w:sz w:val="22"/>
                <w:szCs w:val="22"/>
                <w:lang w:val="uk-UA"/>
              </w:rPr>
              <w:t>З</w:t>
            </w:r>
            <w:r w:rsidRPr="0084463C"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  <w:t>а шкалою</w:t>
            </w:r>
          </w:p>
          <w:p w:rsidR="000F5324" w:rsidRPr="0075481D" w:rsidRDefault="000F5324" w:rsidP="000A78B9">
            <w:pPr>
              <w:pStyle w:val="6"/>
              <w:spacing w:before="0" w:after="0"/>
              <w:jc w:val="center"/>
              <w:rPr>
                <w:lang w:val="uk-UA"/>
              </w:rPr>
            </w:pPr>
            <w:r w:rsidRPr="00A66747">
              <w:t>ECTS</w:t>
            </w:r>
          </w:p>
        </w:tc>
        <w:tc>
          <w:tcPr>
            <w:tcW w:w="4253" w:type="dxa"/>
            <w:vMerge w:val="restart"/>
          </w:tcPr>
          <w:p w:rsidR="000F5324" w:rsidRPr="0075481D" w:rsidRDefault="000F5324" w:rsidP="000A78B9">
            <w:pPr>
              <w:pStyle w:val="5"/>
              <w:spacing w:before="0" w:after="0"/>
              <w:ind w:right="-108"/>
              <w:jc w:val="center"/>
              <w:rPr>
                <w:i w:val="0"/>
                <w:sz w:val="22"/>
                <w:szCs w:val="22"/>
                <w:lang w:val="uk-UA"/>
              </w:rPr>
            </w:pPr>
            <w:r w:rsidRPr="0075481D">
              <w:rPr>
                <w:i w:val="0"/>
                <w:sz w:val="22"/>
                <w:szCs w:val="22"/>
                <w:lang w:val="uk-UA"/>
              </w:rPr>
              <w:t>За шкалою</w:t>
            </w:r>
          </w:p>
          <w:p w:rsidR="000F5324" w:rsidRPr="00A66747" w:rsidRDefault="000F5324" w:rsidP="000A78B9">
            <w:pPr>
              <w:jc w:val="center"/>
              <w:rPr>
                <w:b/>
              </w:rPr>
            </w:pPr>
            <w:r w:rsidRPr="00A66747">
              <w:rPr>
                <w:b/>
                <w:sz w:val="22"/>
                <w:szCs w:val="22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:rsidR="000F5324" w:rsidRPr="0084463C" w:rsidRDefault="000F5324" w:rsidP="000A78B9">
            <w:pPr>
              <w:pStyle w:val="3"/>
              <w:tabs>
                <w:tab w:val="clear" w:pos="2138"/>
                <w:tab w:val="num" w:pos="0"/>
              </w:tabs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84463C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За національною шкалою</w:t>
            </w:r>
          </w:p>
        </w:tc>
      </w:tr>
      <w:tr w:rsidR="000F5324" w:rsidRPr="00A66747" w:rsidTr="000A78B9"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0F5324" w:rsidRPr="0075481D" w:rsidRDefault="000F5324" w:rsidP="000A78B9">
            <w:pPr>
              <w:pStyle w:val="2"/>
              <w:rPr>
                <w:b w:val="0"/>
                <w:i w:val="0"/>
                <w:sz w:val="22"/>
                <w:szCs w:val="22"/>
                <w:lang w:val="uk-UA"/>
              </w:rPr>
            </w:pPr>
          </w:p>
        </w:tc>
        <w:tc>
          <w:tcPr>
            <w:tcW w:w="4253" w:type="dxa"/>
            <w:vMerge/>
          </w:tcPr>
          <w:p w:rsidR="000F5324" w:rsidRPr="0075481D" w:rsidRDefault="000F5324" w:rsidP="000A78B9">
            <w:pPr>
              <w:pStyle w:val="5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0F5324" w:rsidRPr="00A66747" w:rsidRDefault="000F5324" w:rsidP="000A78B9">
            <w:pPr>
              <w:pStyle w:val="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A66747">
              <w:rPr>
                <w:rFonts w:ascii="Times New Roman" w:hAnsi="Times New Roman" w:cs="Times New Roman"/>
                <w:sz w:val="22"/>
                <w:szCs w:val="22"/>
              </w:rPr>
              <w:t>кзамен</w:t>
            </w:r>
          </w:p>
        </w:tc>
        <w:tc>
          <w:tcPr>
            <w:tcW w:w="1984" w:type="dxa"/>
          </w:tcPr>
          <w:p w:rsidR="000F5324" w:rsidRPr="00A66747" w:rsidRDefault="000F5324" w:rsidP="000A78B9">
            <w:pPr>
              <w:pStyle w:val="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 w:rsidRPr="00A66747">
              <w:rPr>
                <w:rFonts w:ascii="Times New Roman" w:hAnsi="Times New Roman" w:cs="Times New Roman"/>
                <w:sz w:val="22"/>
                <w:szCs w:val="22"/>
              </w:rPr>
              <w:t>алік</w:t>
            </w:r>
          </w:p>
        </w:tc>
      </w:tr>
      <w:tr w:rsidR="000F5324" w:rsidRPr="00A66747" w:rsidTr="000A78B9">
        <w:trPr>
          <w:cantSplit/>
          <w:jc w:val="center"/>
        </w:trPr>
        <w:tc>
          <w:tcPr>
            <w:tcW w:w="1725" w:type="dxa"/>
            <w:vAlign w:val="center"/>
          </w:tcPr>
          <w:p w:rsidR="000F5324" w:rsidRPr="00A66747" w:rsidRDefault="000F5324" w:rsidP="000A78B9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A</w:t>
            </w:r>
          </w:p>
        </w:tc>
        <w:tc>
          <w:tcPr>
            <w:tcW w:w="4253" w:type="dxa"/>
            <w:vAlign w:val="center"/>
          </w:tcPr>
          <w:p w:rsidR="000F5324" w:rsidRPr="00A66747" w:rsidRDefault="000F5324" w:rsidP="000A78B9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90 – 100</w:t>
            </w:r>
          </w:p>
          <w:p w:rsidR="000F5324" w:rsidRPr="00A66747" w:rsidRDefault="000F5324" w:rsidP="000A78B9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0F5324" w:rsidRPr="00820B54" w:rsidRDefault="000F5324" w:rsidP="000A78B9">
            <w:pPr>
              <w:pStyle w:val="4"/>
              <w:jc w:val="center"/>
              <w:rPr>
                <w:b w:val="0"/>
                <w:i w:val="0"/>
                <w:sz w:val="22"/>
                <w:szCs w:val="22"/>
              </w:rPr>
            </w:pPr>
            <w:r w:rsidRPr="00820B54">
              <w:rPr>
                <w:b w:val="0"/>
                <w:i w:val="0"/>
                <w:sz w:val="22"/>
                <w:szCs w:val="22"/>
              </w:rPr>
              <w:t>55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0F5324" w:rsidRPr="00A66747" w:rsidRDefault="000F5324" w:rsidP="000A78B9">
            <w:pPr>
              <w:pStyle w:val="4"/>
              <w:jc w:val="center"/>
              <w:rPr>
                <w:b w:val="0"/>
                <w:sz w:val="22"/>
                <w:szCs w:val="22"/>
              </w:rPr>
            </w:pPr>
            <w:r w:rsidRPr="00820B54">
              <w:rPr>
                <w:b w:val="0"/>
                <w:i w:val="0"/>
                <w:sz w:val="22"/>
                <w:szCs w:val="22"/>
              </w:rPr>
              <w:t>Зараховано</w:t>
            </w:r>
          </w:p>
        </w:tc>
      </w:tr>
      <w:tr w:rsidR="000F5324" w:rsidRPr="00A66747" w:rsidTr="000A78B9">
        <w:trPr>
          <w:cantSplit/>
          <w:jc w:val="center"/>
        </w:trPr>
        <w:tc>
          <w:tcPr>
            <w:tcW w:w="1725" w:type="dxa"/>
            <w:vAlign w:val="center"/>
          </w:tcPr>
          <w:p w:rsidR="000F5324" w:rsidRPr="00A66747" w:rsidRDefault="000F5324" w:rsidP="000A78B9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B</w:t>
            </w:r>
          </w:p>
        </w:tc>
        <w:tc>
          <w:tcPr>
            <w:tcW w:w="4253" w:type="dxa"/>
            <w:vAlign w:val="center"/>
          </w:tcPr>
          <w:p w:rsidR="000F5324" w:rsidRPr="00A66747" w:rsidRDefault="000F5324" w:rsidP="000A78B9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85 – 89</w:t>
            </w:r>
          </w:p>
          <w:p w:rsidR="000F5324" w:rsidRPr="00A66747" w:rsidRDefault="000F5324" w:rsidP="000A78B9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0F5324" w:rsidRPr="00A66747" w:rsidRDefault="000F5324" w:rsidP="000A78B9">
            <w:pPr>
              <w:ind w:right="-54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4 (добре)</w:t>
            </w:r>
          </w:p>
        </w:tc>
        <w:tc>
          <w:tcPr>
            <w:tcW w:w="1984" w:type="dxa"/>
            <w:vMerge/>
          </w:tcPr>
          <w:p w:rsidR="000F5324" w:rsidRPr="00A66747" w:rsidRDefault="000F5324" w:rsidP="000A78B9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</w:tr>
      <w:tr w:rsidR="000F5324" w:rsidRPr="00A66747" w:rsidTr="000A78B9">
        <w:trPr>
          <w:cantSplit/>
          <w:jc w:val="center"/>
        </w:trPr>
        <w:tc>
          <w:tcPr>
            <w:tcW w:w="1725" w:type="dxa"/>
            <w:vAlign w:val="center"/>
          </w:tcPr>
          <w:p w:rsidR="000F5324" w:rsidRPr="00A66747" w:rsidRDefault="000F5324" w:rsidP="000A78B9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C</w:t>
            </w:r>
          </w:p>
        </w:tc>
        <w:tc>
          <w:tcPr>
            <w:tcW w:w="4253" w:type="dxa"/>
            <w:vAlign w:val="center"/>
          </w:tcPr>
          <w:p w:rsidR="000F5324" w:rsidRPr="00A66747" w:rsidRDefault="000F5324" w:rsidP="000A78B9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75 – 84</w:t>
            </w:r>
          </w:p>
          <w:p w:rsidR="000F5324" w:rsidRPr="00A66747" w:rsidRDefault="000F5324" w:rsidP="000A78B9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0F5324" w:rsidRPr="00A66747" w:rsidRDefault="000F5324" w:rsidP="000A78B9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984" w:type="dxa"/>
            <w:vMerge/>
          </w:tcPr>
          <w:p w:rsidR="000F5324" w:rsidRPr="00A66747" w:rsidRDefault="000F5324" w:rsidP="000A78B9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</w:tr>
      <w:tr w:rsidR="000F5324" w:rsidRPr="00A66747" w:rsidTr="000A78B9">
        <w:trPr>
          <w:cantSplit/>
          <w:jc w:val="center"/>
        </w:trPr>
        <w:tc>
          <w:tcPr>
            <w:tcW w:w="1725" w:type="dxa"/>
            <w:vAlign w:val="center"/>
          </w:tcPr>
          <w:p w:rsidR="000F5324" w:rsidRPr="00A66747" w:rsidRDefault="000F5324" w:rsidP="000A78B9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D</w:t>
            </w:r>
          </w:p>
        </w:tc>
        <w:tc>
          <w:tcPr>
            <w:tcW w:w="4253" w:type="dxa"/>
            <w:vAlign w:val="center"/>
          </w:tcPr>
          <w:p w:rsidR="000F5324" w:rsidRPr="00A66747" w:rsidRDefault="000F5324" w:rsidP="000A78B9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70 – 74</w:t>
            </w:r>
          </w:p>
          <w:p w:rsidR="000F5324" w:rsidRPr="00A66747" w:rsidRDefault="000F5324" w:rsidP="000A78B9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0F5324" w:rsidRPr="00A66747" w:rsidRDefault="000F5324" w:rsidP="000A78B9">
            <w:pPr>
              <w:ind w:right="-54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3 (задовільно)</w:t>
            </w:r>
          </w:p>
        </w:tc>
        <w:tc>
          <w:tcPr>
            <w:tcW w:w="1984" w:type="dxa"/>
            <w:vMerge/>
          </w:tcPr>
          <w:p w:rsidR="000F5324" w:rsidRPr="00A66747" w:rsidRDefault="000F5324" w:rsidP="000A78B9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</w:tr>
      <w:tr w:rsidR="000F5324" w:rsidRPr="00A66747" w:rsidTr="000A78B9">
        <w:trPr>
          <w:cantSplit/>
          <w:jc w:val="center"/>
        </w:trPr>
        <w:tc>
          <w:tcPr>
            <w:tcW w:w="1725" w:type="dxa"/>
            <w:vAlign w:val="center"/>
          </w:tcPr>
          <w:p w:rsidR="000F5324" w:rsidRPr="00A66747" w:rsidRDefault="000F5324" w:rsidP="000A78B9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E</w:t>
            </w:r>
          </w:p>
        </w:tc>
        <w:tc>
          <w:tcPr>
            <w:tcW w:w="4253" w:type="dxa"/>
            <w:vAlign w:val="center"/>
          </w:tcPr>
          <w:p w:rsidR="000F5324" w:rsidRPr="00A66747" w:rsidRDefault="000F5324" w:rsidP="000A78B9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60 – 69</w:t>
            </w:r>
          </w:p>
          <w:p w:rsidR="000F5324" w:rsidRPr="00A66747" w:rsidRDefault="000F5324" w:rsidP="000A78B9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0F5324" w:rsidRPr="00A66747" w:rsidRDefault="000F5324" w:rsidP="000A78B9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984" w:type="dxa"/>
            <w:vMerge/>
          </w:tcPr>
          <w:p w:rsidR="000F5324" w:rsidRPr="00A66747" w:rsidRDefault="000F5324" w:rsidP="000A78B9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</w:tr>
      <w:tr w:rsidR="000F5324" w:rsidRPr="00A66747" w:rsidTr="000A78B9">
        <w:trPr>
          <w:cantSplit/>
          <w:jc w:val="center"/>
        </w:trPr>
        <w:tc>
          <w:tcPr>
            <w:tcW w:w="1725" w:type="dxa"/>
            <w:vAlign w:val="center"/>
          </w:tcPr>
          <w:p w:rsidR="000F5324" w:rsidRPr="00A66747" w:rsidRDefault="000F5324" w:rsidP="000A78B9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FX</w:t>
            </w:r>
          </w:p>
        </w:tc>
        <w:tc>
          <w:tcPr>
            <w:tcW w:w="4253" w:type="dxa"/>
            <w:vAlign w:val="center"/>
          </w:tcPr>
          <w:p w:rsidR="000F5324" w:rsidRPr="00A66747" w:rsidRDefault="000F5324" w:rsidP="000A78B9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35 – 59</w:t>
            </w:r>
          </w:p>
          <w:p w:rsidR="000F5324" w:rsidRPr="00A66747" w:rsidRDefault="000F5324" w:rsidP="000A78B9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0F5324" w:rsidRPr="00A66747" w:rsidRDefault="000F5324" w:rsidP="000A78B9">
            <w:pPr>
              <w:ind w:right="-54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0F5324" w:rsidRPr="00A66747" w:rsidRDefault="000F5324" w:rsidP="000A78B9">
            <w:pPr>
              <w:ind w:right="-54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Не зараховано</w:t>
            </w:r>
          </w:p>
        </w:tc>
      </w:tr>
      <w:tr w:rsidR="000F5324" w:rsidRPr="00A66747" w:rsidTr="000A78B9">
        <w:trPr>
          <w:cantSplit/>
          <w:jc w:val="center"/>
        </w:trPr>
        <w:tc>
          <w:tcPr>
            <w:tcW w:w="1725" w:type="dxa"/>
            <w:vAlign w:val="center"/>
          </w:tcPr>
          <w:p w:rsidR="000F5324" w:rsidRPr="00A66747" w:rsidRDefault="000F5324" w:rsidP="000A78B9">
            <w:pPr>
              <w:ind w:right="-68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F</w:t>
            </w:r>
          </w:p>
        </w:tc>
        <w:tc>
          <w:tcPr>
            <w:tcW w:w="4253" w:type="dxa"/>
            <w:vAlign w:val="center"/>
          </w:tcPr>
          <w:p w:rsidR="000F5324" w:rsidRPr="00A66747" w:rsidRDefault="000F5324" w:rsidP="000A78B9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1 – 34</w:t>
            </w:r>
          </w:p>
          <w:p w:rsidR="000F5324" w:rsidRPr="00A66747" w:rsidRDefault="000F5324" w:rsidP="000A78B9">
            <w:pPr>
              <w:ind w:right="223"/>
              <w:jc w:val="center"/>
              <w:rPr>
                <w:color w:val="000000"/>
                <w:spacing w:val="-2"/>
              </w:rPr>
            </w:pPr>
            <w:r w:rsidRPr="00A66747">
              <w:rPr>
                <w:color w:val="000000"/>
                <w:spacing w:val="-2"/>
                <w:sz w:val="22"/>
                <w:szCs w:val="22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0F5324" w:rsidRPr="00A66747" w:rsidRDefault="000F5324" w:rsidP="000A78B9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1984" w:type="dxa"/>
            <w:vMerge/>
          </w:tcPr>
          <w:p w:rsidR="000F5324" w:rsidRPr="00A66747" w:rsidRDefault="000F5324" w:rsidP="000A78B9">
            <w:pPr>
              <w:ind w:right="-54"/>
              <w:jc w:val="center"/>
              <w:rPr>
                <w:color w:val="000000"/>
                <w:spacing w:val="-2"/>
              </w:rPr>
            </w:pPr>
          </w:p>
        </w:tc>
      </w:tr>
    </w:tbl>
    <w:p w:rsidR="000F5324" w:rsidRPr="00A66747" w:rsidRDefault="000F5324" w:rsidP="000F5324">
      <w:pPr>
        <w:shd w:val="clear" w:color="auto" w:fill="FFFFFF"/>
        <w:tabs>
          <w:tab w:val="left" w:pos="979"/>
        </w:tabs>
        <w:ind w:left="567" w:hanging="567"/>
        <w:jc w:val="both"/>
        <w:rPr>
          <w:color w:val="000000"/>
          <w:sz w:val="22"/>
          <w:szCs w:val="22"/>
        </w:rPr>
      </w:pPr>
    </w:p>
    <w:p w:rsidR="000F5324" w:rsidRDefault="000F5324" w:rsidP="000F5324">
      <w:pPr>
        <w:shd w:val="clear" w:color="auto" w:fill="FFFFFF"/>
        <w:jc w:val="center"/>
        <w:rPr>
          <w:b/>
          <w:sz w:val="28"/>
          <w:szCs w:val="28"/>
        </w:rPr>
      </w:pPr>
    </w:p>
    <w:p w:rsidR="00DF5293" w:rsidRDefault="00DF5293" w:rsidP="000F5324">
      <w:pPr>
        <w:shd w:val="clear" w:color="auto" w:fill="FFFFFF"/>
        <w:jc w:val="center"/>
        <w:rPr>
          <w:b/>
          <w:sz w:val="28"/>
          <w:szCs w:val="28"/>
          <w:lang w:val="ru-RU"/>
        </w:rPr>
      </w:pPr>
    </w:p>
    <w:p w:rsidR="00422B7F" w:rsidRDefault="00422B7F" w:rsidP="000F5324">
      <w:pPr>
        <w:shd w:val="clear" w:color="auto" w:fill="FFFFFF"/>
        <w:jc w:val="center"/>
        <w:rPr>
          <w:b/>
          <w:sz w:val="28"/>
          <w:szCs w:val="28"/>
          <w:lang w:val="ru-RU"/>
        </w:rPr>
      </w:pPr>
    </w:p>
    <w:p w:rsidR="00422B7F" w:rsidRDefault="00422B7F" w:rsidP="000F5324">
      <w:pPr>
        <w:shd w:val="clear" w:color="auto" w:fill="FFFFFF"/>
        <w:jc w:val="center"/>
        <w:rPr>
          <w:b/>
          <w:sz w:val="28"/>
          <w:szCs w:val="28"/>
          <w:lang w:val="ru-RU"/>
        </w:rPr>
      </w:pPr>
    </w:p>
    <w:p w:rsidR="00DF5293" w:rsidRPr="00422B7F" w:rsidRDefault="00DF5293" w:rsidP="00422B7F">
      <w:pPr>
        <w:shd w:val="clear" w:color="auto" w:fill="FFFFFF"/>
        <w:rPr>
          <w:b/>
          <w:sz w:val="28"/>
          <w:szCs w:val="28"/>
          <w:lang w:val="ru-RU"/>
        </w:rPr>
      </w:pPr>
    </w:p>
    <w:p w:rsidR="000F5324" w:rsidRDefault="000F5324" w:rsidP="000F5324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8.</w:t>
      </w:r>
      <w:r w:rsidRPr="00F60C7E">
        <w:rPr>
          <w:b/>
          <w:color w:val="FF0000"/>
          <w:sz w:val="28"/>
          <w:szCs w:val="28"/>
        </w:rPr>
        <w:t xml:space="preserve"> </w:t>
      </w:r>
      <w:r w:rsidRPr="00B560C0">
        <w:rPr>
          <w:b/>
          <w:sz w:val="28"/>
          <w:szCs w:val="28"/>
        </w:rPr>
        <w:t>Рекомендована література</w:t>
      </w:r>
    </w:p>
    <w:p w:rsidR="000F5324" w:rsidRPr="000F5324" w:rsidRDefault="000F5324" w:rsidP="000F5324">
      <w:pPr>
        <w:shd w:val="clear" w:color="auto" w:fill="FFFFFF"/>
        <w:rPr>
          <w:b/>
          <w:bCs/>
          <w:spacing w:val="-6"/>
          <w:sz w:val="28"/>
          <w:szCs w:val="28"/>
        </w:rPr>
      </w:pPr>
    </w:p>
    <w:p w:rsidR="000F5324" w:rsidRPr="000F5324" w:rsidRDefault="000F5324" w:rsidP="000F5324">
      <w:pPr>
        <w:shd w:val="clear" w:color="auto" w:fill="FFFFFF"/>
        <w:spacing w:line="360" w:lineRule="auto"/>
        <w:ind w:left="14" w:firstLine="706"/>
        <w:rPr>
          <w:sz w:val="28"/>
          <w:szCs w:val="28"/>
        </w:rPr>
      </w:pPr>
      <w:r w:rsidRPr="000F5324">
        <w:rPr>
          <w:b/>
          <w:bCs/>
          <w:color w:val="000000"/>
          <w:sz w:val="28"/>
          <w:szCs w:val="28"/>
        </w:rPr>
        <w:t>Основна:</w:t>
      </w:r>
    </w:p>
    <w:p w:rsidR="000F5324" w:rsidRPr="00E14307" w:rsidRDefault="000F5324" w:rsidP="000F5324">
      <w:pPr>
        <w:widowControl w:val="0"/>
        <w:numPr>
          <w:ilvl w:val="0"/>
          <w:numId w:val="14"/>
        </w:numPr>
        <w:shd w:val="clear" w:color="auto" w:fill="FFFFFF"/>
        <w:tabs>
          <w:tab w:val="left" w:pos="600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0F5324">
        <w:rPr>
          <w:sz w:val="28"/>
          <w:szCs w:val="28"/>
        </w:rPr>
        <w:t>Шамардин В.Н. Система подготовки юных футболистов /В.Н. Шамардин. – М.: Физкультура и спорт, 2001. – 104 с.</w:t>
      </w:r>
    </w:p>
    <w:p w:rsidR="00E14307" w:rsidRPr="00E14307" w:rsidRDefault="00E14307" w:rsidP="00E14307">
      <w:pPr>
        <w:widowControl w:val="0"/>
        <w:numPr>
          <w:ilvl w:val="0"/>
          <w:numId w:val="14"/>
        </w:numPr>
        <w:shd w:val="clear" w:color="auto" w:fill="FFFFFF"/>
        <w:tabs>
          <w:tab w:val="left" w:pos="600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E14307">
        <w:rPr>
          <w:sz w:val="28"/>
          <w:szCs w:val="28"/>
        </w:rPr>
        <w:t>Горбуля В.О. Фізичне виховання: футбол: навчально-методичний посібник для студентів освітньо-кваліфікаційного рівня «бакалавр» усіх напрямів підготовки / Горбуля В.Б., Єсіонова Г.О., Горбуля О.В. – Запоріжжя: ЗНУ, 2014. – 94 с.</w:t>
      </w:r>
    </w:p>
    <w:p w:rsidR="000F5324" w:rsidRPr="000F5324" w:rsidRDefault="000F5324" w:rsidP="000F5324">
      <w:pPr>
        <w:widowControl w:val="0"/>
        <w:numPr>
          <w:ilvl w:val="0"/>
          <w:numId w:val="14"/>
        </w:numPr>
        <w:shd w:val="clear" w:color="auto" w:fill="FFFFFF"/>
        <w:tabs>
          <w:tab w:val="left" w:pos="614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0F5324">
        <w:rPr>
          <w:sz w:val="28"/>
          <w:szCs w:val="28"/>
        </w:rPr>
        <w:t>Васильев Г.В. Значение общей физической подготовки для спортсмена /Г.В. Васильев. – М.: Физкультура и спорт, 2004. – 188 с.</w:t>
      </w:r>
    </w:p>
    <w:p w:rsidR="000F5324" w:rsidRPr="000F5324" w:rsidRDefault="000F5324" w:rsidP="000F5324">
      <w:pPr>
        <w:widowControl w:val="0"/>
        <w:numPr>
          <w:ilvl w:val="0"/>
          <w:numId w:val="14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0F5324">
        <w:rPr>
          <w:sz w:val="28"/>
          <w:szCs w:val="28"/>
        </w:rPr>
        <w:t>Футбол. Навчальна програма для дитячо-юнацьких спортивних шкіл, спеціалізованих дитячо-юнацьких шкіл вищої спортивної майстерності. – К.: ДЦОФК, 2003. – 105 с.</w:t>
      </w:r>
    </w:p>
    <w:p w:rsidR="000F5324" w:rsidRPr="000F5324" w:rsidRDefault="000F5324" w:rsidP="000F5324">
      <w:pPr>
        <w:widowControl w:val="0"/>
        <w:numPr>
          <w:ilvl w:val="0"/>
          <w:numId w:val="14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0F5324">
        <w:rPr>
          <w:sz w:val="28"/>
          <w:szCs w:val="28"/>
        </w:rPr>
        <w:t>Джус О.Н. Индивидуальная тренировка футболистов /О.Н. Джус. – К.: Федерация футбола Украины, 2000. – 212 с.</w:t>
      </w:r>
    </w:p>
    <w:p w:rsidR="000F5324" w:rsidRPr="000F5324" w:rsidRDefault="000F5324" w:rsidP="000F5324">
      <w:pPr>
        <w:widowControl w:val="0"/>
        <w:numPr>
          <w:ilvl w:val="0"/>
          <w:numId w:val="14"/>
        </w:numPr>
        <w:shd w:val="clear" w:color="auto" w:fill="FFFFFF"/>
        <w:tabs>
          <w:tab w:val="left" w:pos="600"/>
        </w:tabs>
        <w:suppressAutoHyphens w:val="0"/>
        <w:autoSpaceDE w:val="0"/>
        <w:autoSpaceDN w:val="0"/>
        <w:adjustRightInd w:val="0"/>
        <w:spacing w:line="360" w:lineRule="auto"/>
        <w:ind w:left="614" w:hanging="614"/>
        <w:jc w:val="both"/>
        <w:rPr>
          <w:rStyle w:val="FontStyle16"/>
          <w:rFonts w:eastAsiaTheme="majorEastAsia"/>
          <w:color w:val="000000"/>
          <w:sz w:val="28"/>
          <w:szCs w:val="28"/>
        </w:rPr>
      </w:pPr>
      <w:r w:rsidRPr="000F5324">
        <w:rPr>
          <w:rStyle w:val="FontStyle14"/>
          <w:sz w:val="28"/>
          <w:szCs w:val="28"/>
        </w:rPr>
        <w:t xml:space="preserve">Булатова М. М. </w:t>
      </w:r>
      <w:r w:rsidRPr="000F5324">
        <w:rPr>
          <w:rStyle w:val="FontStyle16"/>
          <w:rFonts w:eastAsiaTheme="majorEastAsia"/>
          <w:sz w:val="28"/>
          <w:szCs w:val="28"/>
        </w:rPr>
        <w:t xml:space="preserve">Розвиток фізичних якостей / М.М.Булатова, М.М. Линець, В. М. Платонов. // Теорія і методика фізичного виховання. Загальні основи теорії і методики фізичного виховання. </w:t>
      </w:r>
      <w:r w:rsidRPr="000F5324">
        <w:rPr>
          <w:sz w:val="28"/>
          <w:szCs w:val="28"/>
        </w:rPr>
        <w:t>–</w:t>
      </w:r>
      <w:r w:rsidRPr="000F5324">
        <w:rPr>
          <w:rStyle w:val="FontStyle16"/>
          <w:rFonts w:eastAsiaTheme="majorEastAsia"/>
          <w:sz w:val="28"/>
          <w:szCs w:val="28"/>
        </w:rPr>
        <w:t xml:space="preserve"> К. : Олімпійська література, 2008. </w:t>
      </w:r>
      <w:r w:rsidRPr="000F5324">
        <w:rPr>
          <w:sz w:val="28"/>
          <w:szCs w:val="28"/>
        </w:rPr>
        <w:t>–</w:t>
      </w:r>
      <w:r w:rsidRPr="000F5324">
        <w:rPr>
          <w:rStyle w:val="FontStyle16"/>
          <w:rFonts w:eastAsiaTheme="majorEastAsia"/>
          <w:sz w:val="28"/>
          <w:szCs w:val="28"/>
        </w:rPr>
        <w:t xml:space="preserve"> Т. 1. </w:t>
      </w:r>
      <w:r w:rsidRPr="000F5324">
        <w:rPr>
          <w:sz w:val="28"/>
          <w:szCs w:val="28"/>
        </w:rPr>
        <w:t>–</w:t>
      </w:r>
      <w:r w:rsidRPr="000F5324">
        <w:rPr>
          <w:rStyle w:val="FontStyle16"/>
          <w:rFonts w:eastAsiaTheme="majorEastAsia"/>
          <w:sz w:val="28"/>
          <w:szCs w:val="28"/>
        </w:rPr>
        <w:t xml:space="preserve"> С. 175-296.</w:t>
      </w:r>
    </w:p>
    <w:p w:rsidR="000F5324" w:rsidRPr="000F5324" w:rsidRDefault="000F5324" w:rsidP="000F5324">
      <w:pPr>
        <w:widowControl w:val="0"/>
        <w:numPr>
          <w:ilvl w:val="0"/>
          <w:numId w:val="14"/>
        </w:numPr>
        <w:shd w:val="clear" w:color="auto" w:fill="FFFFFF"/>
        <w:tabs>
          <w:tab w:val="left" w:pos="614"/>
        </w:tabs>
        <w:suppressAutoHyphens w:val="0"/>
        <w:autoSpaceDE w:val="0"/>
        <w:autoSpaceDN w:val="0"/>
        <w:adjustRightInd w:val="0"/>
        <w:spacing w:line="360" w:lineRule="auto"/>
        <w:ind w:left="614" w:hanging="614"/>
        <w:jc w:val="both"/>
        <w:rPr>
          <w:color w:val="000000"/>
          <w:sz w:val="28"/>
          <w:szCs w:val="28"/>
        </w:rPr>
      </w:pPr>
      <w:r w:rsidRPr="000F5324">
        <w:rPr>
          <w:rStyle w:val="FontStyle14"/>
          <w:sz w:val="28"/>
          <w:szCs w:val="28"/>
        </w:rPr>
        <w:t xml:space="preserve">Волков Л. В. </w:t>
      </w:r>
      <w:r w:rsidRPr="000F5324">
        <w:rPr>
          <w:rStyle w:val="FontStyle16"/>
          <w:rFonts w:eastAsiaTheme="majorEastAsia"/>
          <w:sz w:val="28"/>
          <w:szCs w:val="28"/>
        </w:rPr>
        <w:t xml:space="preserve">Теория и методика детского и юношеского спорта : учеб. для вузов / Л. В. Волков. </w:t>
      </w:r>
      <w:r w:rsidRPr="000F5324">
        <w:rPr>
          <w:sz w:val="28"/>
          <w:szCs w:val="28"/>
        </w:rPr>
        <w:t>–</w:t>
      </w:r>
      <w:r w:rsidRPr="000F5324">
        <w:rPr>
          <w:rStyle w:val="FontStyle16"/>
          <w:rFonts w:eastAsiaTheme="majorEastAsia"/>
          <w:sz w:val="28"/>
          <w:szCs w:val="28"/>
        </w:rPr>
        <w:t xml:space="preserve"> К. : Олимпийская литература, 2002. </w:t>
      </w:r>
      <w:r w:rsidRPr="000F5324">
        <w:rPr>
          <w:sz w:val="28"/>
          <w:szCs w:val="28"/>
        </w:rPr>
        <w:t>–</w:t>
      </w:r>
      <w:r w:rsidRPr="000F5324">
        <w:rPr>
          <w:rStyle w:val="FontStyle16"/>
          <w:rFonts w:eastAsiaTheme="majorEastAsia"/>
          <w:sz w:val="28"/>
          <w:szCs w:val="28"/>
        </w:rPr>
        <w:t xml:space="preserve"> 295 с.</w:t>
      </w:r>
    </w:p>
    <w:p w:rsidR="000F5324" w:rsidRPr="00E14307" w:rsidRDefault="000F5324" w:rsidP="000F5324">
      <w:pPr>
        <w:widowControl w:val="0"/>
        <w:numPr>
          <w:ilvl w:val="0"/>
          <w:numId w:val="14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0F5324">
        <w:rPr>
          <w:sz w:val="28"/>
          <w:szCs w:val="28"/>
        </w:rPr>
        <w:t>Дулібський А.В. Техніко-тактична підготовка юних футболістів /А.В. Дулібський, Й.Г. Фалес. – Київ: Науково-методичний комітет Федерації футболу України, 2001. – 58с.</w:t>
      </w:r>
    </w:p>
    <w:p w:rsidR="00E14307" w:rsidRPr="00E14307" w:rsidRDefault="00E14307" w:rsidP="00E14307">
      <w:pPr>
        <w:widowControl w:val="0"/>
        <w:numPr>
          <w:ilvl w:val="0"/>
          <w:numId w:val="14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E14307">
        <w:rPr>
          <w:sz w:val="28"/>
          <w:szCs w:val="28"/>
        </w:rPr>
        <w:t>Годик М. А. Физическая подготовка футболистов / М. А. Годик. – М.: Терра-Спорт, Олимпия-Пресс, 2006. – 272 с.</w:t>
      </w:r>
    </w:p>
    <w:p w:rsidR="00DF5293" w:rsidRPr="00422B7F" w:rsidRDefault="00E14307" w:rsidP="00422B7F">
      <w:pPr>
        <w:widowControl w:val="0"/>
        <w:numPr>
          <w:ilvl w:val="0"/>
          <w:numId w:val="14"/>
        </w:numPr>
        <w:shd w:val="clear" w:color="auto" w:fill="FFFFFF"/>
        <w:tabs>
          <w:tab w:val="left" w:pos="567"/>
        </w:tabs>
        <w:suppressAutoHyphens w:val="0"/>
        <w:autoSpaceDE w:val="0"/>
        <w:autoSpaceDN w:val="0"/>
        <w:adjustRightInd w:val="0"/>
        <w:spacing w:line="360" w:lineRule="auto"/>
        <w:ind w:left="567" w:hanging="567"/>
        <w:jc w:val="both"/>
        <w:rPr>
          <w:color w:val="000000"/>
          <w:sz w:val="28"/>
          <w:szCs w:val="28"/>
        </w:rPr>
      </w:pPr>
      <w:r w:rsidRPr="00E14307">
        <w:rPr>
          <w:sz w:val="28"/>
          <w:szCs w:val="28"/>
        </w:rPr>
        <w:t>Селуянов В. Н. Физическая  подготовка футболистов / В. Н. Селуянов, С. К. Сарсания, К. С. Сарсания. – М.: ТВТ Дивизион, 2004. – 192 с.</w:t>
      </w:r>
    </w:p>
    <w:p w:rsidR="00422B7F" w:rsidRDefault="00422B7F" w:rsidP="000F5324">
      <w:pPr>
        <w:spacing w:line="360" w:lineRule="auto"/>
        <w:ind w:firstLine="709"/>
        <w:rPr>
          <w:b/>
          <w:sz w:val="28"/>
          <w:szCs w:val="28"/>
          <w:lang w:val="ru-RU"/>
        </w:rPr>
      </w:pPr>
    </w:p>
    <w:p w:rsidR="000F5324" w:rsidRPr="000F5324" w:rsidRDefault="000F5324" w:rsidP="000F5324">
      <w:pPr>
        <w:spacing w:line="360" w:lineRule="auto"/>
        <w:ind w:firstLine="709"/>
        <w:rPr>
          <w:b/>
          <w:sz w:val="28"/>
          <w:szCs w:val="28"/>
        </w:rPr>
      </w:pPr>
      <w:r w:rsidRPr="000F5324">
        <w:rPr>
          <w:b/>
          <w:sz w:val="28"/>
          <w:szCs w:val="28"/>
        </w:rPr>
        <w:lastRenderedPageBreak/>
        <w:t>Додаткова:</w:t>
      </w:r>
    </w:p>
    <w:p w:rsidR="000F5324" w:rsidRPr="00E14307" w:rsidRDefault="000F5324" w:rsidP="000F5324">
      <w:pPr>
        <w:pStyle w:val="a9"/>
        <w:numPr>
          <w:ilvl w:val="0"/>
          <w:numId w:val="15"/>
        </w:numPr>
        <w:spacing w:after="0" w:line="360" w:lineRule="auto"/>
        <w:ind w:left="567"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E14307">
        <w:rPr>
          <w:rFonts w:ascii="Times New Roman" w:hAnsi="Times New Roman" w:cs="Times New Roman"/>
          <w:sz w:val="28"/>
          <w:szCs w:val="28"/>
          <w:lang w:val="uk-UA"/>
        </w:rPr>
        <w:t>Современная система спортивной подготовки /Под ред. Ф.М. Суслова, В.Л. Сыча. – М.: СААМ, 1995. – 446 с.</w:t>
      </w:r>
    </w:p>
    <w:p w:rsidR="000F5324" w:rsidRPr="000F5324" w:rsidRDefault="000F5324" w:rsidP="000F5324">
      <w:pPr>
        <w:pStyle w:val="a9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14307">
        <w:rPr>
          <w:rFonts w:ascii="Times New Roman" w:hAnsi="Times New Roman" w:cs="Times New Roman"/>
          <w:sz w:val="28"/>
          <w:szCs w:val="28"/>
          <w:lang w:val="uk-UA"/>
        </w:rPr>
        <w:t xml:space="preserve">Бабкин </w:t>
      </w:r>
      <w:r w:rsidRPr="000F5324">
        <w:rPr>
          <w:rFonts w:ascii="Times New Roman" w:hAnsi="Times New Roman" w:cs="Times New Roman"/>
          <w:sz w:val="28"/>
          <w:szCs w:val="28"/>
        </w:rPr>
        <w:t>А. Е. Физическая подготовка футболистов: методические рекомендации / А. Е. Бабкин, В. Н. Селуянов. М.: Принт-Центр, 2003. – 30 с.</w:t>
      </w:r>
    </w:p>
    <w:p w:rsidR="000F5324" w:rsidRPr="000F5324" w:rsidRDefault="000F5324" w:rsidP="000F5324">
      <w:pPr>
        <w:pStyle w:val="a9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5324">
        <w:rPr>
          <w:rFonts w:ascii="Times New Roman" w:hAnsi="Times New Roman" w:cs="Times New Roman"/>
          <w:sz w:val="28"/>
          <w:szCs w:val="28"/>
        </w:rPr>
        <w:t>Годик М. А. Физическая подготовка футболистов / М. А. Годик. – М.: Терра-Спорт, Олимпия-Пресс, 2006. – 272 с.</w:t>
      </w:r>
    </w:p>
    <w:p w:rsidR="000F5324" w:rsidRPr="000F5324" w:rsidRDefault="000F5324" w:rsidP="000F5324">
      <w:pPr>
        <w:pStyle w:val="a9"/>
        <w:widowControl w:val="0"/>
        <w:numPr>
          <w:ilvl w:val="0"/>
          <w:numId w:val="15"/>
        </w:numPr>
        <w:spacing w:after="0" w:line="360" w:lineRule="auto"/>
        <w:ind w:left="567" w:hanging="567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r w:rsidRPr="000F5324">
        <w:rPr>
          <w:rStyle w:val="FontStyle20"/>
          <w:rFonts w:ascii="Times New Roman" w:hAnsi="Times New Roman" w:cs="Times New Roman"/>
          <w:sz w:val="28"/>
          <w:szCs w:val="28"/>
        </w:rPr>
        <w:t>Корх А.Я. Тренер: деятельность и личность / А.Я. Корх. – М. : Терра-спорт, 2000. – 186 с.</w:t>
      </w:r>
    </w:p>
    <w:p w:rsidR="000F5324" w:rsidRPr="000F5324" w:rsidRDefault="000F5324" w:rsidP="000F5324">
      <w:pPr>
        <w:pStyle w:val="a9"/>
        <w:widowControl w:val="0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5324">
        <w:rPr>
          <w:rFonts w:ascii="Times New Roman" w:hAnsi="Times New Roman" w:cs="Times New Roman"/>
          <w:sz w:val="28"/>
          <w:szCs w:val="28"/>
        </w:rPr>
        <w:t>Смирнов Ю.И. Комплексный контроль подготовленности спортсмена /Ю.И. Смирнов // Теория и практика физ. культуры. – 2003. – №9. – С. 47-50.</w:t>
      </w:r>
    </w:p>
    <w:p w:rsidR="000F5324" w:rsidRPr="000F5324" w:rsidRDefault="000F5324" w:rsidP="000F5324">
      <w:pPr>
        <w:pStyle w:val="a9"/>
        <w:widowControl w:val="0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532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Келлер В.С. </w:t>
      </w:r>
      <w:r w:rsidRPr="000F5324">
        <w:rPr>
          <w:rFonts w:ascii="Times New Roman" w:hAnsi="Times New Roman" w:cs="Times New Roman"/>
          <w:color w:val="000000"/>
          <w:sz w:val="28"/>
          <w:szCs w:val="28"/>
        </w:rPr>
        <w:t>Теоретико-методичні основи підготовки спортсменів /В.С. Келлер, В.М. Платонов.</w:t>
      </w:r>
      <w:r w:rsidRPr="000F532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0F5324">
        <w:rPr>
          <w:rFonts w:ascii="Times New Roman" w:hAnsi="Times New Roman" w:cs="Times New Roman"/>
          <w:color w:val="000000"/>
          <w:sz w:val="28"/>
          <w:szCs w:val="28"/>
        </w:rPr>
        <w:t>– Львів: Українська Спортивна Асоціація, 1993. – 270 с.</w:t>
      </w:r>
    </w:p>
    <w:p w:rsidR="000F5324" w:rsidRPr="000F5324" w:rsidRDefault="000F5324" w:rsidP="000F5324">
      <w:pPr>
        <w:pStyle w:val="a9"/>
        <w:widowControl w:val="0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5324">
        <w:rPr>
          <w:rFonts w:ascii="Times New Roman" w:hAnsi="Times New Roman" w:cs="Times New Roman"/>
          <w:sz w:val="28"/>
          <w:szCs w:val="28"/>
        </w:rPr>
        <w:t>Холодов Ж.К. Теория и методика физической культуры и спорта: Учеб. пособие для студ. высш. учеб. заведений / Ж.К.Холодов, В.С.Кузнецов //М.: Академия, 2000. – 263 с.</w:t>
      </w:r>
    </w:p>
    <w:p w:rsidR="000F5324" w:rsidRPr="000F5324" w:rsidRDefault="000F5324" w:rsidP="000F5324">
      <w:pPr>
        <w:pStyle w:val="a9"/>
        <w:widowControl w:val="0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5324">
        <w:rPr>
          <w:rFonts w:ascii="Times New Roman" w:hAnsi="Times New Roman" w:cs="Times New Roman"/>
          <w:sz w:val="28"/>
          <w:szCs w:val="28"/>
        </w:rPr>
        <w:t xml:space="preserve">Селуянов В. Н. Физическая  подготовка футболистов / В. Н. Селуянов, С. К. Сарсания, К. С. Сарсания. </w:t>
      </w:r>
      <w:r w:rsidRPr="000F5324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0F5324">
        <w:rPr>
          <w:rFonts w:ascii="Times New Roman" w:hAnsi="Times New Roman" w:cs="Times New Roman"/>
          <w:sz w:val="28"/>
          <w:szCs w:val="28"/>
        </w:rPr>
        <w:t>М.: ТВТ Дивизион, 2004. – 192 с.</w:t>
      </w:r>
    </w:p>
    <w:p w:rsidR="000F5324" w:rsidRPr="000F5324" w:rsidRDefault="000F5324" w:rsidP="000F5324">
      <w:pPr>
        <w:pStyle w:val="a9"/>
        <w:widowControl w:val="0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5324">
        <w:rPr>
          <w:rFonts w:ascii="Times New Roman" w:hAnsi="Times New Roman" w:cs="Times New Roman"/>
          <w:sz w:val="28"/>
          <w:szCs w:val="28"/>
        </w:rPr>
        <w:t xml:space="preserve">Дубінчук А.І. Футбол /А.І. Дубінчук. </w:t>
      </w:r>
      <w:r w:rsidRPr="000F5324">
        <w:rPr>
          <w:rFonts w:ascii="Times New Roman" w:hAnsi="Times New Roman" w:cs="Times New Roman"/>
          <w:color w:val="000000"/>
          <w:sz w:val="28"/>
          <w:szCs w:val="28"/>
        </w:rPr>
        <w:t xml:space="preserve">– К. : Ранок, 2008, – 125 с. </w:t>
      </w:r>
    </w:p>
    <w:p w:rsidR="000F5324" w:rsidRPr="000F5324" w:rsidRDefault="000F5324" w:rsidP="000F5324">
      <w:pPr>
        <w:pStyle w:val="a9"/>
        <w:widowControl w:val="0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5324">
        <w:rPr>
          <w:rFonts w:ascii="Times New Roman" w:hAnsi="Times New Roman" w:cs="Times New Roman"/>
          <w:sz w:val="28"/>
          <w:szCs w:val="28"/>
        </w:rPr>
        <w:t>Андреев С.Н. Играй в футбол / Сергей Николаевич Андреев. – М.: Поматур 1999. – 142 с.</w:t>
      </w:r>
    </w:p>
    <w:p w:rsidR="000F5324" w:rsidRPr="000F5324" w:rsidRDefault="000F5324" w:rsidP="000F5324">
      <w:pPr>
        <w:pStyle w:val="a9"/>
        <w:widowControl w:val="0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5324">
        <w:rPr>
          <w:rFonts w:ascii="Times New Roman" w:hAnsi="Times New Roman" w:cs="Times New Roman"/>
          <w:sz w:val="28"/>
          <w:szCs w:val="28"/>
        </w:rPr>
        <w:t>Конеев Е.В. Спортивные игры : Правила, тактика, техника / Евгений Владимирович Конеев. – Д.: Феникс, 2004. – 443 с.</w:t>
      </w:r>
    </w:p>
    <w:p w:rsidR="000F5324" w:rsidRPr="000F5324" w:rsidRDefault="000F5324" w:rsidP="000F5324">
      <w:pPr>
        <w:pStyle w:val="a9"/>
        <w:widowControl w:val="0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5324">
        <w:rPr>
          <w:rFonts w:ascii="Times New Roman" w:hAnsi="Times New Roman" w:cs="Times New Roman"/>
          <w:sz w:val="28"/>
          <w:szCs w:val="28"/>
        </w:rPr>
        <w:t>Костюкевич В.М. Управление тренировочным процессом футболистов в годичном цикле подготовки / В.М. Костюкевич. – Винница: Планер, 2006. – 683с.</w:t>
      </w:r>
    </w:p>
    <w:p w:rsidR="000F5324" w:rsidRPr="000F5324" w:rsidRDefault="000F5324" w:rsidP="000F5324">
      <w:pPr>
        <w:pStyle w:val="a9"/>
        <w:widowControl w:val="0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5324">
        <w:rPr>
          <w:rFonts w:ascii="Times New Roman" w:hAnsi="Times New Roman" w:cs="Times New Roman"/>
          <w:sz w:val="28"/>
          <w:szCs w:val="28"/>
        </w:rPr>
        <w:t xml:space="preserve">Хорст Вайн. Как научиться играть в футбол. Школа технического </w:t>
      </w:r>
      <w:r w:rsidRPr="000F5324">
        <w:rPr>
          <w:rFonts w:ascii="Times New Roman" w:hAnsi="Times New Roman" w:cs="Times New Roman"/>
          <w:sz w:val="28"/>
          <w:szCs w:val="28"/>
        </w:rPr>
        <w:lastRenderedPageBreak/>
        <w:t xml:space="preserve">мастерства для молодых </w:t>
      </w:r>
      <w:r w:rsidRPr="000F5324">
        <w:rPr>
          <w:rFonts w:ascii="Times New Roman" w:hAnsi="Times New Roman" w:cs="Times New Roman"/>
          <w:color w:val="000000"/>
          <w:spacing w:val="9"/>
          <w:sz w:val="28"/>
          <w:szCs w:val="28"/>
        </w:rPr>
        <w:t>/</w:t>
      </w:r>
      <w:r w:rsidRPr="000F5324">
        <w:rPr>
          <w:rFonts w:ascii="Times New Roman" w:hAnsi="Times New Roman" w:cs="Times New Roman"/>
          <w:sz w:val="28"/>
          <w:szCs w:val="28"/>
        </w:rPr>
        <w:t>Хорст Вайн – М. Олимпия пресс, 2004. – С. 87-124.</w:t>
      </w:r>
    </w:p>
    <w:p w:rsidR="000F5324" w:rsidRPr="000F5324" w:rsidRDefault="000F5324" w:rsidP="000F5324">
      <w:pPr>
        <w:pStyle w:val="a9"/>
        <w:widowControl w:val="0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5324">
        <w:rPr>
          <w:rFonts w:ascii="Times New Roman" w:hAnsi="Times New Roman" w:cs="Times New Roman"/>
          <w:sz w:val="28"/>
          <w:szCs w:val="28"/>
        </w:rPr>
        <w:t>Швыков И.А. Футбол / Игорь Александрович Швыков. – М.: Терра-спорт, 2002. – 143 с.</w:t>
      </w:r>
    </w:p>
    <w:p w:rsidR="000F5324" w:rsidRPr="000F5324" w:rsidRDefault="000F5324" w:rsidP="000F5324">
      <w:pPr>
        <w:pStyle w:val="a9"/>
        <w:widowControl w:val="0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5324">
        <w:rPr>
          <w:rFonts w:ascii="Times New Roman" w:hAnsi="Times New Roman" w:cs="Times New Roman"/>
          <w:sz w:val="28"/>
          <w:szCs w:val="28"/>
        </w:rPr>
        <w:t>Реднидж К. Футбол / Кир Реднидж, пер. с англ. У.В. Сапциной, О.В. Павловой. – М.: Росмэн, 2005. – 287 с.</w:t>
      </w:r>
    </w:p>
    <w:p w:rsidR="000F5324" w:rsidRPr="000F5324" w:rsidRDefault="000F5324" w:rsidP="000F5324">
      <w:pPr>
        <w:pStyle w:val="a9"/>
        <w:widowControl w:val="0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5324">
        <w:rPr>
          <w:rFonts w:ascii="Times New Roman" w:hAnsi="Times New Roman" w:cs="Times New Roman"/>
          <w:sz w:val="28"/>
          <w:szCs w:val="28"/>
        </w:rPr>
        <w:t>Газзаев В. Методика: тренировочный процесс /В. Газзаев// Футбол-Профи. – 2006. – №1. – С. 29.</w:t>
      </w:r>
    </w:p>
    <w:p w:rsidR="000F5324" w:rsidRPr="000F5324" w:rsidRDefault="000F5324" w:rsidP="000F5324">
      <w:pPr>
        <w:pStyle w:val="a9"/>
        <w:widowControl w:val="0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5324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Блюдик B.C. Новое в тренировке юных футболистов /В.С.  Блюдик //Теория и практика </w:t>
      </w:r>
      <w:r w:rsidRPr="000F5324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физической культуры. </w:t>
      </w:r>
      <w:r w:rsidRPr="000F5324">
        <w:rPr>
          <w:rFonts w:ascii="Times New Roman" w:hAnsi="Times New Roman" w:cs="Times New Roman"/>
          <w:sz w:val="28"/>
          <w:szCs w:val="28"/>
        </w:rPr>
        <w:t>–</w:t>
      </w:r>
      <w:r w:rsidRPr="000F5324">
        <w:rPr>
          <w:rFonts w:ascii="Times New Roman" w:hAnsi="Times New Roman" w:cs="Times New Roman"/>
          <w:color w:val="000000"/>
          <w:sz w:val="28"/>
          <w:szCs w:val="28"/>
        </w:rPr>
        <w:t xml:space="preserve"> 1995. </w:t>
      </w:r>
      <w:r w:rsidRPr="000F5324">
        <w:rPr>
          <w:rFonts w:ascii="Times New Roman" w:hAnsi="Times New Roman" w:cs="Times New Roman"/>
          <w:sz w:val="28"/>
          <w:szCs w:val="28"/>
        </w:rPr>
        <w:t>–</w:t>
      </w:r>
      <w:r w:rsidRPr="000F5324">
        <w:rPr>
          <w:rFonts w:ascii="Times New Roman" w:hAnsi="Times New Roman" w:cs="Times New Roman"/>
          <w:color w:val="000000"/>
          <w:sz w:val="28"/>
          <w:szCs w:val="28"/>
        </w:rPr>
        <w:t xml:space="preserve"> № 8. </w:t>
      </w:r>
      <w:r w:rsidRPr="000F5324">
        <w:rPr>
          <w:rFonts w:ascii="Times New Roman" w:hAnsi="Times New Roman" w:cs="Times New Roman"/>
          <w:sz w:val="28"/>
          <w:szCs w:val="28"/>
        </w:rPr>
        <w:t>–</w:t>
      </w:r>
      <w:r w:rsidRPr="000F5324">
        <w:rPr>
          <w:rFonts w:ascii="Times New Roman" w:hAnsi="Times New Roman" w:cs="Times New Roman"/>
          <w:color w:val="000000"/>
          <w:sz w:val="28"/>
          <w:szCs w:val="28"/>
        </w:rPr>
        <w:t xml:space="preserve"> С. 40-41.</w:t>
      </w:r>
    </w:p>
    <w:p w:rsidR="000F5324" w:rsidRPr="000F5324" w:rsidRDefault="000F5324" w:rsidP="000F5324">
      <w:pPr>
        <w:pStyle w:val="a9"/>
        <w:widowControl w:val="0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5324">
        <w:rPr>
          <w:rFonts w:ascii="Times New Roman" w:hAnsi="Times New Roman" w:cs="Times New Roman"/>
          <w:color w:val="000000"/>
          <w:spacing w:val="1"/>
          <w:sz w:val="28"/>
          <w:szCs w:val="28"/>
        </w:rPr>
        <w:t>Голомазов С. Футбол: Тренировка точности юных спорт</w:t>
      </w:r>
      <w:r w:rsidRPr="000F532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сменов </w:t>
      </w:r>
      <w:r w:rsidRPr="000F532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/С. Голомазов, Б. Чирва. </w:t>
      </w:r>
      <w:r w:rsidRPr="000F5324">
        <w:rPr>
          <w:rFonts w:ascii="Times New Roman" w:hAnsi="Times New Roman" w:cs="Times New Roman"/>
          <w:sz w:val="28"/>
          <w:szCs w:val="28"/>
        </w:rPr>
        <w:t>–</w:t>
      </w:r>
      <w:r w:rsidRPr="000F532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М.: Физкультура и спорт, 1994. </w:t>
      </w:r>
      <w:r w:rsidRPr="000F5324">
        <w:rPr>
          <w:rFonts w:ascii="Times New Roman" w:hAnsi="Times New Roman" w:cs="Times New Roman"/>
          <w:sz w:val="28"/>
          <w:szCs w:val="28"/>
        </w:rPr>
        <w:t>–</w:t>
      </w:r>
      <w:r w:rsidRPr="000F532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81 с.</w:t>
      </w:r>
    </w:p>
    <w:p w:rsidR="000F5324" w:rsidRPr="000F5324" w:rsidRDefault="000F5324" w:rsidP="000F5324">
      <w:pPr>
        <w:pStyle w:val="a9"/>
        <w:widowControl w:val="0"/>
        <w:numPr>
          <w:ilvl w:val="0"/>
          <w:numId w:val="15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F5324">
        <w:rPr>
          <w:rFonts w:ascii="Times New Roman" w:hAnsi="Times New Roman" w:cs="Times New Roman"/>
          <w:sz w:val="28"/>
          <w:szCs w:val="28"/>
        </w:rPr>
        <w:t>Кочетков А.П. Управление футбольной командой / Александр Петрович Кочетков. –М.: Астрель, 2002. – 192с.</w:t>
      </w:r>
    </w:p>
    <w:p w:rsidR="000F5324" w:rsidRPr="000F5324" w:rsidRDefault="000F5324" w:rsidP="000F5324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8"/>
          <w:szCs w:val="28"/>
          <w:lang w:val="ru-RU"/>
        </w:rPr>
      </w:pPr>
    </w:p>
    <w:p w:rsidR="000F5324" w:rsidRDefault="000F5324" w:rsidP="00E14307">
      <w:pPr>
        <w:shd w:val="clear" w:color="auto" w:fill="FFFFFF"/>
        <w:tabs>
          <w:tab w:val="left" w:pos="365"/>
        </w:tabs>
        <w:spacing w:before="14" w:line="226" w:lineRule="exact"/>
        <w:rPr>
          <w:b/>
          <w:sz w:val="28"/>
          <w:szCs w:val="28"/>
        </w:rPr>
      </w:pPr>
    </w:p>
    <w:p w:rsidR="000F5324" w:rsidRDefault="000F5324" w:rsidP="000F5324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8"/>
          <w:szCs w:val="28"/>
        </w:rPr>
      </w:pPr>
    </w:p>
    <w:p w:rsidR="000F5324" w:rsidRPr="00DF5293" w:rsidRDefault="000F5324" w:rsidP="00DF5293">
      <w:pPr>
        <w:shd w:val="clear" w:color="auto" w:fill="FFFFFF"/>
        <w:tabs>
          <w:tab w:val="left" w:pos="365"/>
        </w:tabs>
        <w:spacing w:before="14" w:line="360" w:lineRule="auto"/>
        <w:jc w:val="center"/>
        <w:rPr>
          <w:b/>
          <w:sz w:val="28"/>
          <w:szCs w:val="28"/>
        </w:rPr>
      </w:pPr>
      <w:r w:rsidRPr="00167F4A">
        <w:rPr>
          <w:b/>
          <w:sz w:val="28"/>
          <w:szCs w:val="28"/>
        </w:rPr>
        <w:t>Інформаційні ресурси</w:t>
      </w:r>
    </w:p>
    <w:p w:rsidR="000F5324" w:rsidRPr="00FF5BE9" w:rsidRDefault="000F5324" w:rsidP="00DF5293">
      <w:pPr>
        <w:pStyle w:val="Default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5BE9">
        <w:rPr>
          <w:rFonts w:ascii="Times New Roman" w:hAnsi="Times New Roman" w:cs="Times New Roman"/>
          <w:color w:val="auto"/>
          <w:sz w:val="28"/>
          <w:szCs w:val="28"/>
        </w:rPr>
        <w:t xml:space="preserve">Запорізька обласна універсальна наукова бібліотека імені О.М. Горького [Електронний ресурс] – Режим доступу </w:t>
      </w:r>
      <w:hyperlink r:id="rId7" w:history="1">
        <w:r w:rsidRPr="00FF5BE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http://zounb.zp.ua/</w:t>
        </w:r>
      </w:hyperlink>
    </w:p>
    <w:p w:rsidR="000F5324" w:rsidRPr="00FF5BE9" w:rsidRDefault="000F5324" w:rsidP="00DF5293">
      <w:pPr>
        <w:pStyle w:val="Default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5BE9">
        <w:rPr>
          <w:rFonts w:ascii="Times New Roman" w:hAnsi="Times New Roman" w:cs="Times New Roman"/>
          <w:color w:val="auto"/>
          <w:sz w:val="28"/>
          <w:szCs w:val="28"/>
        </w:rPr>
        <w:t xml:space="preserve">Наукова бібліотека Запорізького національного університету [Електронний ресурс] – Режим доступу </w:t>
      </w:r>
      <w:hyperlink r:id="rId8" w:history="1">
        <w:r w:rsidRPr="00FF5BE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http://library.znu.edu.ua/</w:t>
        </w:r>
      </w:hyperlink>
    </w:p>
    <w:p w:rsidR="000F5324" w:rsidRPr="00FF5BE9" w:rsidRDefault="000F5324" w:rsidP="00DF5293">
      <w:pPr>
        <w:pStyle w:val="Default"/>
        <w:widowControl w:val="0"/>
        <w:numPr>
          <w:ilvl w:val="0"/>
          <w:numId w:val="9"/>
        </w:numPr>
        <w:spacing w:line="360" w:lineRule="auto"/>
        <w:ind w:left="567" w:hanging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5BE9">
        <w:rPr>
          <w:rFonts w:ascii="Times New Roman" w:hAnsi="Times New Roman" w:cs="Times New Roman"/>
          <w:color w:val="auto"/>
          <w:sz w:val="28"/>
          <w:szCs w:val="28"/>
        </w:rPr>
        <w:t xml:space="preserve">Національна бібліотека України імені В. І. Вернадського [Електронний ресурс] </w:t>
      </w:r>
      <w:hyperlink r:id="rId9" w:history="1">
        <w:r w:rsidRPr="00FF5BE9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www.nbuv.gov.ua</w:t>
        </w:r>
      </w:hyperlink>
    </w:p>
    <w:p w:rsidR="000F5324" w:rsidRPr="00167F4A" w:rsidRDefault="000F5324" w:rsidP="00DF5293">
      <w:pPr>
        <w:shd w:val="clear" w:color="auto" w:fill="FFFFFF"/>
        <w:tabs>
          <w:tab w:val="left" w:pos="365"/>
        </w:tabs>
        <w:spacing w:before="14" w:line="360" w:lineRule="auto"/>
        <w:rPr>
          <w:spacing w:val="-20"/>
          <w:sz w:val="28"/>
          <w:szCs w:val="28"/>
        </w:rPr>
      </w:pPr>
    </w:p>
    <w:p w:rsidR="000F5324" w:rsidRDefault="000F5324" w:rsidP="000F5324">
      <w:pPr>
        <w:rPr>
          <w:color w:val="000000"/>
          <w:spacing w:val="-13"/>
          <w:sz w:val="28"/>
          <w:szCs w:val="28"/>
        </w:rPr>
      </w:pPr>
    </w:p>
    <w:p w:rsidR="00E82BE6" w:rsidRDefault="00E82BE6" w:rsidP="000F5324">
      <w:pPr>
        <w:rPr>
          <w:color w:val="000000"/>
          <w:spacing w:val="-13"/>
          <w:sz w:val="28"/>
          <w:szCs w:val="28"/>
        </w:rPr>
      </w:pPr>
    </w:p>
    <w:p w:rsidR="00DF5293" w:rsidRPr="00E82BE6" w:rsidRDefault="00DF5293" w:rsidP="000F5324">
      <w:pPr>
        <w:rPr>
          <w:color w:val="000000"/>
          <w:spacing w:val="-13"/>
          <w:sz w:val="28"/>
          <w:szCs w:val="28"/>
          <w:lang w:val="ru-RU"/>
        </w:rPr>
      </w:pPr>
    </w:p>
    <w:p w:rsidR="000F5324" w:rsidRDefault="000F5324" w:rsidP="000F5324">
      <w:pPr>
        <w:rPr>
          <w:color w:val="000000"/>
          <w:spacing w:val="-13"/>
          <w:sz w:val="28"/>
          <w:szCs w:val="28"/>
        </w:rPr>
      </w:pPr>
    </w:p>
    <w:p w:rsidR="000F5324" w:rsidRPr="00167F4A" w:rsidRDefault="000F5324" w:rsidP="000F5324">
      <w:pPr>
        <w:rPr>
          <w:sz w:val="28"/>
          <w:szCs w:val="28"/>
        </w:rPr>
      </w:pPr>
      <w:r w:rsidRPr="00167F4A">
        <w:rPr>
          <w:sz w:val="28"/>
          <w:szCs w:val="28"/>
        </w:rPr>
        <w:t xml:space="preserve">Погоджено _____________ </w:t>
      </w:r>
    </w:p>
    <w:p w:rsidR="000F5324" w:rsidRPr="00B930CD" w:rsidRDefault="000F5324" w:rsidP="000F5324">
      <w:pPr>
        <w:rPr>
          <w:sz w:val="28"/>
          <w:szCs w:val="28"/>
        </w:rPr>
      </w:pPr>
      <w:r w:rsidRPr="00B930CD">
        <w:rPr>
          <w:sz w:val="28"/>
          <w:szCs w:val="28"/>
        </w:rPr>
        <w:t>відділ з навчальної роботи</w:t>
      </w:r>
    </w:p>
    <w:p w:rsidR="000F5324" w:rsidRDefault="000F5324" w:rsidP="000F5324">
      <w:pPr>
        <w:rPr>
          <w:sz w:val="28"/>
          <w:szCs w:val="28"/>
        </w:rPr>
      </w:pPr>
      <w:r>
        <w:rPr>
          <w:sz w:val="28"/>
          <w:szCs w:val="28"/>
        </w:rPr>
        <w:t>«_____»________________</w:t>
      </w:r>
    </w:p>
    <w:p w:rsidR="000F5324" w:rsidRDefault="000F5324" w:rsidP="00DF5293">
      <w:pPr>
        <w:rPr>
          <w:sz w:val="22"/>
          <w:szCs w:val="22"/>
        </w:rPr>
      </w:pPr>
    </w:p>
    <w:sectPr w:rsidR="000F5324" w:rsidSect="00422B7F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8C3" w:rsidRPr="00422B7F" w:rsidRDefault="006658C3" w:rsidP="00422B7F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separator/>
      </w:r>
    </w:p>
  </w:endnote>
  <w:endnote w:type="continuationSeparator" w:id="1">
    <w:p w:rsidR="006658C3" w:rsidRPr="00422B7F" w:rsidRDefault="006658C3" w:rsidP="00422B7F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8C3" w:rsidRPr="00422B7F" w:rsidRDefault="006658C3" w:rsidP="00422B7F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separator/>
      </w:r>
    </w:p>
  </w:footnote>
  <w:footnote w:type="continuationSeparator" w:id="1">
    <w:p w:rsidR="006658C3" w:rsidRPr="00422B7F" w:rsidRDefault="006658C3" w:rsidP="00422B7F">
      <w:pPr>
        <w:pStyle w:val="a9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9190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422B7F" w:rsidRDefault="00904B7B">
        <w:pPr>
          <w:pStyle w:val="a5"/>
          <w:jc w:val="right"/>
        </w:pPr>
        <w:r w:rsidRPr="00422B7F">
          <w:rPr>
            <w:sz w:val="22"/>
            <w:szCs w:val="22"/>
          </w:rPr>
          <w:fldChar w:fldCharType="begin"/>
        </w:r>
        <w:r w:rsidR="00422B7F" w:rsidRPr="00422B7F">
          <w:rPr>
            <w:sz w:val="22"/>
            <w:szCs w:val="22"/>
          </w:rPr>
          <w:instrText xml:space="preserve"> PAGE   \* MERGEFORMAT </w:instrText>
        </w:r>
        <w:r w:rsidRPr="00422B7F">
          <w:rPr>
            <w:sz w:val="22"/>
            <w:szCs w:val="22"/>
          </w:rPr>
          <w:fldChar w:fldCharType="separate"/>
        </w:r>
        <w:r w:rsidR="009044D0">
          <w:rPr>
            <w:noProof/>
            <w:sz w:val="22"/>
            <w:szCs w:val="22"/>
          </w:rPr>
          <w:t>10</w:t>
        </w:r>
        <w:r w:rsidRPr="00422B7F">
          <w:rPr>
            <w:sz w:val="22"/>
            <w:szCs w:val="22"/>
          </w:rPr>
          <w:fldChar w:fldCharType="end"/>
        </w:r>
      </w:p>
    </w:sdtContent>
  </w:sdt>
  <w:p w:rsidR="00422B7F" w:rsidRDefault="00422B7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56EDE8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</w:lvl>
  </w:abstractNum>
  <w:abstractNum w:abstractNumId="2">
    <w:nsid w:val="12741A1D"/>
    <w:multiLevelType w:val="multilevel"/>
    <w:tmpl w:val="243ED8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3">
    <w:nsid w:val="164C04D9"/>
    <w:multiLevelType w:val="hybridMultilevel"/>
    <w:tmpl w:val="52865ECA"/>
    <w:lvl w:ilvl="0" w:tplc="3ACADB4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5">
    <w:nsid w:val="26F67583"/>
    <w:multiLevelType w:val="hybridMultilevel"/>
    <w:tmpl w:val="D6AAFA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A62539"/>
    <w:multiLevelType w:val="hybridMultilevel"/>
    <w:tmpl w:val="6172BD76"/>
    <w:lvl w:ilvl="0" w:tplc="3FC4C7A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D046E6"/>
    <w:multiLevelType w:val="hybridMultilevel"/>
    <w:tmpl w:val="32A8B69A"/>
    <w:lvl w:ilvl="0" w:tplc="A3AED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153F76"/>
    <w:multiLevelType w:val="hybridMultilevel"/>
    <w:tmpl w:val="A468979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9C1E7D"/>
    <w:multiLevelType w:val="hybridMultilevel"/>
    <w:tmpl w:val="99E0C4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FA78C7"/>
    <w:multiLevelType w:val="singleLevel"/>
    <w:tmpl w:val="B46620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469517C7"/>
    <w:multiLevelType w:val="hybridMultilevel"/>
    <w:tmpl w:val="ABBCE8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37907"/>
    <w:multiLevelType w:val="hybridMultilevel"/>
    <w:tmpl w:val="A17C875C"/>
    <w:lvl w:ilvl="0" w:tplc="A330F06A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7019EF"/>
    <w:multiLevelType w:val="hybridMultilevel"/>
    <w:tmpl w:val="F47A854A"/>
    <w:lvl w:ilvl="0" w:tplc="6D54C4A2">
      <w:start w:val="2"/>
      <w:numFmt w:val="bullet"/>
      <w:lvlText w:val="-"/>
      <w:lvlJc w:val="left"/>
      <w:pPr>
        <w:tabs>
          <w:tab w:val="num" w:pos="742"/>
        </w:tabs>
        <w:ind w:left="742" w:hanging="60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4">
    <w:nsid w:val="6C277131"/>
    <w:multiLevelType w:val="hybridMultilevel"/>
    <w:tmpl w:val="78AE3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B917DA"/>
    <w:multiLevelType w:val="hybridMultilevel"/>
    <w:tmpl w:val="7DA0E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2"/>
  </w:num>
  <w:num w:numId="5">
    <w:abstractNumId w:val="0"/>
    <w:lvlOverride w:ilvl="0">
      <w:lvl w:ilvl="0">
        <w:numFmt w:val="bullet"/>
        <w:lvlText w:val="-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6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5"/>
  </w:num>
  <w:num w:numId="12">
    <w:abstractNumId w:val="8"/>
  </w:num>
  <w:num w:numId="13">
    <w:abstractNumId w:val="9"/>
  </w:num>
  <w:num w:numId="14">
    <w:abstractNumId w:val="3"/>
  </w:num>
  <w:num w:numId="15">
    <w:abstractNumId w:val="5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324"/>
    <w:rsid w:val="000F5324"/>
    <w:rsid w:val="00145892"/>
    <w:rsid w:val="003F25B1"/>
    <w:rsid w:val="00422B7F"/>
    <w:rsid w:val="00447414"/>
    <w:rsid w:val="005B059C"/>
    <w:rsid w:val="006658C3"/>
    <w:rsid w:val="0067209F"/>
    <w:rsid w:val="009044D0"/>
    <w:rsid w:val="00904B7B"/>
    <w:rsid w:val="00B47E33"/>
    <w:rsid w:val="00D55D54"/>
    <w:rsid w:val="00DF5293"/>
    <w:rsid w:val="00E10D5F"/>
    <w:rsid w:val="00E14307"/>
    <w:rsid w:val="00E82BE6"/>
    <w:rsid w:val="00F56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32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0F5324"/>
    <w:pPr>
      <w:keepNext/>
      <w:tabs>
        <w:tab w:val="num" w:pos="1850"/>
      </w:tabs>
      <w:spacing w:after="240"/>
      <w:ind w:left="1850" w:hanging="432"/>
      <w:jc w:val="center"/>
      <w:outlineLvl w:val="0"/>
    </w:pPr>
    <w:rPr>
      <w:rFonts w:ascii="Arial" w:hAnsi="Arial" w:cs="Arial"/>
      <w:b/>
      <w:bCs/>
      <w:caps/>
      <w:sz w:val="20"/>
      <w:szCs w:val="20"/>
    </w:rPr>
  </w:style>
  <w:style w:type="paragraph" w:styleId="2">
    <w:name w:val="heading 2"/>
    <w:basedOn w:val="a"/>
    <w:next w:val="a"/>
    <w:link w:val="20"/>
    <w:qFormat/>
    <w:rsid w:val="000F5324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0F5324"/>
    <w:pPr>
      <w:keepNext/>
      <w:tabs>
        <w:tab w:val="num" w:pos="2138"/>
      </w:tabs>
      <w:spacing w:after="120"/>
      <w:ind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4">
    <w:name w:val="heading 4"/>
    <w:basedOn w:val="a"/>
    <w:next w:val="a"/>
    <w:link w:val="40"/>
    <w:qFormat/>
    <w:rsid w:val="000F5324"/>
    <w:pPr>
      <w:keepNext/>
      <w:widowControl w:val="0"/>
      <w:tabs>
        <w:tab w:val="num" w:pos="4406"/>
      </w:tabs>
      <w:ind w:firstLine="560"/>
      <w:outlineLvl w:val="3"/>
    </w:pPr>
    <w:rPr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0F5324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qFormat/>
    <w:rsid w:val="000F5324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5324"/>
    <w:rPr>
      <w:rFonts w:ascii="Arial" w:eastAsia="Times New Roman" w:hAnsi="Arial" w:cs="Arial"/>
      <w:b/>
      <w:bCs/>
      <w:caps/>
      <w:sz w:val="20"/>
      <w:szCs w:val="20"/>
      <w:lang w:val="uk-UA" w:eastAsia="ar-SA"/>
    </w:rPr>
  </w:style>
  <w:style w:type="character" w:customStyle="1" w:styleId="20">
    <w:name w:val="Заголовок 2 Знак"/>
    <w:basedOn w:val="a0"/>
    <w:link w:val="2"/>
    <w:rsid w:val="000F5324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F5324"/>
    <w:rPr>
      <w:rFonts w:ascii="Arial" w:eastAsia="Times New Roman" w:hAnsi="Arial" w:cs="Arial"/>
      <w:i/>
      <w:iCs/>
      <w:sz w:val="18"/>
      <w:szCs w:val="18"/>
      <w:lang w:val="uk-UA" w:eastAsia="ar-SA"/>
    </w:rPr>
  </w:style>
  <w:style w:type="character" w:customStyle="1" w:styleId="40">
    <w:name w:val="Заголовок 4 Знак"/>
    <w:basedOn w:val="a0"/>
    <w:link w:val="4"/>
    <w:rsid w:val="000F5324"/>
    <w:rPr>
      <w:rFonts w:ascii="Times New Roman" w:eastAsia="Times New Roman" w:hAnsi="Times New Roman" w:cs="Times New Roman"/>
      <w:b/>
      <w:bCs/>
      <w:i/>
      <w:iCs/>
      <w:sz w:val="20"/>
      <w:szCs w:val="20"/>
      <w:lang w:val="uk-UA" w:eastAsia="ar-SA"/>
    </w:rPr>
  </w:style>
  <w:style w:type="character" w:customStyle="1" w:styleId="50">
    <w:name w:val="Заголовок 5 Знак"/>
    <w:basedOn w:val="a0"/>
    <w:link w:val="5"/>
    <w:rsid w:val="000F532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F5324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rsid w:val="000F5324"/>
    <w:pPr>
      <w:ind w:firstLine="295"/>
      <w:jc w:val="both"/>
    </w:pPr>
    <w:rPr>
      <w:sz w:val="19"/>
      <w:szCs w:val="19"/>
      <w:lang w:val="ru-RU"/>
    </w:rPr>
  </w:style>
  <w:style w:type="character" w:customStyle="1" w:styleId="a4">
    <w:name w:val="Основной текст с отступом Знак"/>
    <w:basedOn w:val="a0"/>
    <w:link w:val="a3"/>
    <w:rsid w:val="000F5324"/>
    <w:rPr>
      <w:rFonts w:ascii="Times New Roman" w:eastAsia="Times New Roman" w:hAnsi="Times New Roman" w:cs="Times New Roman"/>
      <w:sz w:val="19"/>
      <w:szCs w:val="19"/>
      <w:lang w:eastAsia="ar-SA"/>
    </w:rPr>
  </w:style>
  <w:style w:type="paragraph" w:styleId="a5">
    <w:name w:val="header"/>
    <w:basedOn w:val="a"/>
    <w:link w:val="a6"/>
    <w:uiPriority w:val="99"/>
    <w:rsid w:val="000F53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F5324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character" w:styleId="a7">
    <w:name w:val="page number"/>
    <w:basedOn w:val="a0"/>
    <w:rsid w:val="000F5324"/>
  </w:style>
  <w:style w:type="table" w:styleId="a8">
    <w:name w:val="Table Grid"/>
    <w:basedOn w:val="a1"/>
    <w:uiPriority w:val="59"/>
    <w:rsid w:val="000F53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F5324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21">
    <w:name w:val="Body Text Indent 2"/>
    <w:basedOn w:val="a"/>
    <w:link w:val="22"/>
    <w:uiPriority w:val="99"/>
    <w:unhideWhenUsed/>
    <w:rsid w:val="000F532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0F5324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a">
    <w:name w:val="Block Text"/>
    <w:basedOn w:val="a"/>
    <w:rsid w:val="000F5324"/>
    <w:pPr>
      <w:shd w:val="clear" w:color="auto" w:fill="FFFFFF"/>
      <w:suppressAutoHyphens w:val="0"/>
      <w:spacing w:line="485" w:lineRule="exact"/>
      <w:ind w:left="5" w:right="10" w:firstLine="696"/>
      <w:jc w:val="both"/>
    </w:pPr>
    <w:rPr>
      <w:color w:val="000000"/>
      <w:spacing w:val="4"/>
      <w:sz w:val="28"/>
      <w:szCs w:val="28"/>
      <w:lang w:eastAsia="uk-UA"/>
    </w:rPr>
  </w:style>
  <w:style w:type="character" w:customStyle="1" w:styleId="FontStyle22">
    <w:name w:val="Font Style22"/>
    <w:basedOn w:val="a0"/>
    <w:uiPriority w:val="99"/>
    <w:rsid w:val="000F5324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basedOn w:val="a0"/>
    <w:uiPriority w:val="99"/>
    <w:rsid w:val="000F5324"/>
    <w:rPr>
      <w:rFonts w:ascii="Arial" w:hAnsi="Arial" w:cs="Arial"/>
      <w:b/>
      <w:bCs/>
      <w:sz w:val="14"/>
      <w:szCs w:val="14"/>
    </w:rPr>
  </w:style>
  <w:style w:type="paragraph" w:styleId="11">
    <w:name w:val="toc 1"/>
    <w:basedOn w:val="a"/>
    <w:next w:val="a"/>
    <w:autoRedefine/>
    <w:semiHidden/>
    <w:rsid w:val="000F5324"/>
    <w:pPr>
      <w:suppressAutoHyphens w:val="0"/>
      <w:ind w:left="252" w:hanging="252"/>
      <w:jc w:val="both"/>
    </w:pPr>
    <w:rPr>
      <w:bCs/>
      <w:noProof/>
      <w:sz w:val="22"/>
      <w:szCs w:val="22"/>
      <w:lang w:eastAsia="ru-RU"/>
    </w:rPr>
  </w:style>
  <w:style w:type="character" w:styleId="ab">
    <w:name w:val="Hyperlink"/>
    <w:basedOn w:val="a0"/>
    <w:uiPriority w:val="99"/>
    <w:unhideWhenUsed/>
    <w:rsid w:val="000F5324"/>
    <w:rPr>
      <w:color w:val="0000FF"/>
      <w:u w:val="single"/>
    </w:rPr>
  </w:style>
  <w:style w:type="paragraph" w:customStyle="1" w:styleId="Default">
    <w:name w:val="Default"/>
    <w:rsid w:val="000F532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uk-UA"/>
    </w:rPr>
  </w:style>
  <w:style w:type="character" w:customStyle="1" w:styleId="FontStyle14">
    <w:name w:val="Font Style14"/>
    <w:basedOn w:val="a0"/>
    <w:uiPriority w:val="99"/>
    <w:rsid w:val="000F5324"/>
    <w:rPr>
      <w:rFonts w:ascii="Times New Roman" w:hAnsi="Times New Roman" w:cs="Times New Roman" w:hint="default"/>
      <w:sz w:val="26"/>
      <w:szCs w:val="26"/>
    </w:rPr>
  </w:style>
  <w:style w:type="character" w:customStyle="1" w:styleId="FontStyle16">
    <w:name w:val="Font Style16"/>
    <w:basedOn w:val="a0"/>
    <w:uiPriority w:val="99"/>
    <w:rsid w:val="000F5324"/>
    <w:rPr>
      <w:rFonts w:ascii="Times New Roman" w:hAnsi="Times New Roman" w:cs="Times New Roman"/>
      <w:sz w:val="18"/>
      <w:szCs w:val="18"/>
    </w:rPr>
  </w:style>
  <w:style w:type="character" w:customStyle="1" w:styleId="FontStyle20">
    <w:name w:val="Font Style20"/>
    <w:basedOn w:val="a0"/>
    <w:uiPriority w:val="99"/>
    <w:rsid w:val="000F5324"/>
    <w:rPr>
      <w:rFonts w:ascii="Arial" w:hAnsi="Arial" w:cs="Arial"/>
      <w:sz w:val="14"/>
      <w:szCs w:val="14"/>
    </w:rPr>
  </w:style>
  <w:style w:type="paragraph" w:styleId="ac">
    <w:name w:val="footer"/>
    <w:basedOn w:val="a"/>
    <w:link w:val="ad"/>
    <w:uiPriority w:val="99"/>
    <w:semiHidden/>
    <w:unhideWhenUsed/>
    <w:rsid w:val="00422B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22B7F"/>
    <w:rPr>
      <w:rFonts w:ascii="Times New Roman" w:eastAsia="Times New Roman" w:hAnsi="Times New Roman" w:cs="Times New Roman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znu.edu.u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ounb.zp.ua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buv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2464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  <cp:revision>2</cp:revision>
  <cp:lastPrinted>2016-09-14T17:13:00Z</cp:lastPrinted>
  <dcterms:created xsi:type="dcterms:W3CDTF">2017-09-25T08:23:00Z</dcterms:created>
  <dcterms:modified xsi:type="dcterms:W3CDTF">2017-09-25T08:23:00Z</dcterms:modified>
</cp:coreProperties>
</file>