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6E" w:rsidRPr="00466345" w:rsidRDefault="00B7197F" w:rsidP="00F3134E">
      <w:pPr>
        <w:spacing w:line="240" w:lineRule="auto"/>
        <w:rPr>
          <w:rFonts w:ascii="Tahoma" w:hAnsi="Tahoma" w:cs="Tahoma"/>
          <w:b/>
          <w:sz w:val="26"/>
          <w:szCs w:val="26"/>
          <w:lang w:val="uk-UA"/>
        </w:rPr>
      </w:pPr>
      <w:r w:rsidRPr="00466345">
        <w:rPr>
          <w:rFonts w:ascii="Tahoma" w:hAnsi="Tahoma" w:cs="Tahoma"/>
          <w:b/>
          <w:sz w:val="26"/>
          <w:szCs w:val="26"/>
          <w:lang w:val="uk-UA"/>
        </w:rPr>
        <w:t>УНИКНЕННЯ ПОЖЕЖ ТА ДІЇ ПРИ ПОЖЕЖІ</w:t>
      </w:r>
    </w:p>
    <w:p w:rsidR="00B7197F" w:rsidRPr="00466345" w:rsidRDefault="00B7197F" w:rsidP="00F3134E">
      <w:pPr>
        <w:spacing w:line="240" w:lineRule="auto"/>
        <w:rPr>
          <w:sz w:val="26"/>
          <w:szCs w:val="26"/>
          <w:lang w:val="uk-UA"/>
        </w:rPr>
      </w:pPr>
    </w:p>
    <w:p w:rsidR="00FC539A" w:rsidRPr="00466345" w:rsidRDefault="0026536F" w:rsidP="003F5E6E">
      <w:pPr>
        <w:pStyle w:val="11"/>
        <w:ind w:left="284"/>
        <w:jc w:val="center"/>
        <w:rPr>
          <w:b/>
          <w:sz w:val="26"/>
          <w:szCs w:val="26"/>
        </w:rPr>
      </w:pPr>
      <w:r w:rsidRPr="00466345">
        <w:rPr>
          <w:b/>
          <w:sz w:val="26"/>
          <w:szCs w:val="26"/>
        </w:rPr>
        <w:t>§</w:t>
      </w:r>
      <w:r w:rsidR="00513733" w:rsidRPr="00466345">
        <w:rPr>
          <w:b/>
          <w:sz w:val="26"/>
          <w:szCs w:val="26"/>
        </w:rPr>
        <w:t xml:space="preserve"> </w:t>
      </w:r>
      <w:r w:rsidR="00FC539A" w:rsidRPr="00466345">
        <w:rPr>
          <w:b/>
          <w:sz w:val="26"/>
          <w:szCs w:val="26"/>
        </w:rPr>
        <w:t>Запобігання пожежі:</w:t>
      </w:r>
    </w:p>
    <w:p w:rsidR="00FC539A" w:rsidRPr="00466345" w:rsidRDefault="00FC539A" w:rsidP="0026536F">
      <w:pPr>
        <w:shd w:val="clear" w:color="auto" w:fill="FFFFFF"/>
        <w:tabs>
          <w:tab w:val="left" w:pos="567"/>
          <w:tab w:val="left" w:pos="2620"/>
        </w:tabs>
        <w:ind w:left="709"/>
        <w:jc w:val="both"/>
        <w:rPr>
          <w:sz w:val="26"/>
          <w:szCs w:val="26"/>
          <w:lang w:val="uk-UA"/>
        </w:rPr>
      </w:pPr>
      <w:r w:rsidRPr="00466345">
        <w:rPr>
          <w:sz w:val="26"/>
          <w:szCs w:val="26"/>
          <w:lang w:val="uk-UA"/>
        </w:rPr>
        <w:t>-  підтримуйте чистоту і порядок на робочому місці і в приміщеннях;</w:t>
      </w:r>
    </w:p>
    <w:p w:rsidR="00FC539A" w:rsidRPr="00466345" w:rsidRDefault="00B7197F" w:rsidP="00B45F34">
      <w:pPr>
        <w:shd w:val="clear" w:color="auto" w:fill="FFFFFF"/>
        <w:tabs>
          <w:tab w:val="left" w:pos="142"/>
        </w:tabs>
        <w:ind w:left="993" w:hanging="284"/>
        <w:jc w:val="both"/>
        <w:rPr>
          <w:sz w:val="26"/>
          <w:szCs w:val="26"/>
          <w:lang w:val="uk-UA"/>
        </w:rPr>
      </w:pPr>
      <w:r w:rsidRPr="00466345">
        <w:rPr>
          <w:sz w:val="26"/>
          <w:szCs w:val="26"/>
          <w:lang w:val="uk-UA"/>
        </w:rPr>
        <w:t xml:space="preserve">- </w:t>
      </w:r>
      <w:r w:rsidR="00FC539A" w:rsidRPr="00466345">
        <w:rPr>
          <w:sz w:val="26"/>
          <w:szCs w:val="26"/>
          <w:lang w:val="uk-UA"/>
        </w:rPr>
        <w:t>не користуйтеся несправними електроприладами, шнурами з пошкодженою ізоляцією;</w:t>
      </w:r>
    </w:p>
    <w:p w:rsidR="00FC539A" w:rsidRPr="00466345" w:rsidRDefault="00FC539A" w:rsidP="0026536F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auto"/>
        <w:ind w:left="709" w:right="0"/>
        <w:jc w:val="both"/>
        <w:rPr>
          <w:sz w:val="26"/>
          <w:szCs w:val="26"/>
          <w:lang w:val="uk-UA"/>
        </w:rPr>
      </w:pPr>
      <w:r w:rsidRPr="00466345">
        <w:rPr>
          <w:spacing w:val="-1"/>
          <w:sz w:val="26"/>
          <w:szCs w:val="26"/>
          <w:lang w:val="uk-UA"/>
        </w:rPr>
        <w:t xml:space="preserve"> не зберігайте на</w:t>
      </w:r>
      <w:r w:rsidR="00B45F34" w:rsidRPr="00466345">
        <w:rPr>
          <w:spacing w:val="-1"/>
          <w:sz w:val="26"/>
          <w:szCs w:val="26"/>
          <w:lang w:val="uk-UA"/>
        </w:rPr>
        <w:t xml:space="preserve"> робочих місцях легкозаймисті, </w:t>
      </w:r>
      <w:r w:rsidRPr="00466345">
        <w:rPr>
          <w:spacing w:val="-1"/>
          <w:sz w:val="26"/>
          <w:szCs w:val="26"/>
          <w:lang w:val="uk-UA"/>
        </w:rPr>
        <w:t>пожеж</w:t>
      </w:r>
      <w:r w:rsidR="00B45F34" w:rsidRPr="00466345">
        <w:rPr>
          <w:spacing w:val="-1"/>
          <w:sz w:val="26"/>
          <w:szCs w:val="26"/>
          <w:lang w:val="uk-UA"/>
        </w:rPr>
        <w:t>н</w:t>
      </w:r>
      <w:r w:rsidRPr="00466345">
        <w:rPr>
          <w:spacing w:val="-1"/>
          <w:sz w:val="26"/>
          <w:szCs w:val="26"/>
          <w:lang w:val="uk-UA"/>
        </w:rPr>
        <w:t>о-небезпечні,  токсичні  та  вибухові  речовини  і  матеріали;</w:t>
      </w:r>
    </w:p>
    <w:p w:rsidR="00FC539A" w:rsidRPr="00466345" w:rsidRDefault="00FC539A" w:rsidP="0026536F">
      <w:pPr>
        <w:widowControl w:val="0"/>
        <w:numPr>
          <w:ilvl w:val="0"/>
          <w:numId w:val="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40" w:lineRule="auto"/>
        <w:ind w:left="709" w:right="0"/>
        <w:jc w:val="both"/>
        <w:rPr>
          <w:sz w:val="26"/>
          <w:szCs w:val="26"/>
          <w:lang w:val="uk-UA"/>
        </w:rPr>
      </w:pPr>
      <w:r w:rsidRPr="00466345">
        <w:rPr>
          <w:spacing w:val="-1"/>
          <w:sz w:val="26"/>
          <w:szCs w:val="26"/>
          <w:lang w:val="uk-UA"/>
        </w:rPr>
        <w:t xml:space="preserve"> слідкуйте за справністю роботи електроприладів і устаткування;</w:t>
      </w:r>
    </w:p>
    <w:p w:rsidR="00FC539A" w:rsidRPr="00466345" w:rsidRDefault="00B45F34" w:rsidP="0026536F">
      <w:pPr>
        <w:shd w:val="clear" w:color="auto" w:fill="FFFFFF"/>
        <w:tabs>
          <w:tab w:val="left" w:pos="284"/>
        </w:tabs>
        <w:ind w:left="709"/>
        <w:jc w:val="both"/>
        <w:rPr>
          <w:sz w:val="26"/>
          <w:szCs w:val="26"/>
          <w:lang w:val="uk-UA"/>
        </w:rPr>
      </w:pPr>
      <w:r w:rsidRPr="00466345">
        <w:rPr>
          <w:sz w:val="26"/>
          <w:szCs w:val="26"/>
          <w:lang w:val="uk-UA"/>
        </w:rPr>
        <w:t xml:space="preserve">- </w:t>
      </w:r>
      <w:r w:rsidR="00FC539A" w:rsidRPr="00466345">
        <w:rPr>
          <w:sz w:val="26"/>
          <w:szCs w:val="26"/>
          <w:lang w:val="uk-UA"/>
        </w:rPr>
        <w:t>при виявленні несправностей у роботі електромереж або устаткування – негайно повідомте адміністрацію;</w:t>
      </w:r>
    </w:p>
    <w:p w:rsidR="00FC539A" w:rsidRPr="00466345" w:rsidRDefault="00FC539A" w:rsidP="0026536F">
      <w:pPr>
        <w:shd w:val="clear" w:color="auto" w:fill="FFFFFF"/>
        <w:tabs>
          <w:tab w:val="left" w:pos="284"/>
        </w:tabs>
        <w:ind w:left="709"/>
        <w:jc w:val="both"/>
        <w:rPr>
          <w:sz w:val="26"/>
          <w:szCs w:val="26"/>
          <w:lang w:val="uk-UA"/>
        </w:rPr>
      </w:pPr>
      <w:r w:rsidRPr="00466345">
        <w:rPr>
          <w:sz w:val="26"/>
          <w:szCs w:val="26"/>
          <w:lang w:val="uk-UA"/>
        </w:rPr>
        <w:t>- п</w:t>
      </w:r>
      <w:r w:rsidR="00C0597B" w:rsidRPr="00466345">
        <w:rPr>
          <w:sz w:val="26"/>
          <w:szCs w:val="26"/>
          <w:lang w:val="uk-UA"/>
        </w:rPr>
        <w:t>ісля закінчення</w:t>
      </w:r>
      <w:r w:rsidRPr="00466345">
        <w:rPr>
          <w:sz w:val="26"/>
          <w:szCs w:val="26"/>
          <w:lang w:val="uk-UA"/>
        </w:rPr>
        <w:t xml:space="preserve"> роб</w:t>
      </w:r>
      <w:r w:rsidR="00C0597B" w:rsidRPr="00466345">
        <w:rPr>
          <w:sz w:val="26"/>
          <w:szCs w:val="26"/>
          <w:lang w:val="uk-UA"/>
        </w:rPr>
        <w:t>оти</w:t>
      </w:r>
      <w:r w:rsidRPr="00466345">
        <w:rPr>
          <w:sz w:val="26"/>
          <w:szCs w:val="26"/>
          <w:lang w:val="uk-UA"/>
        </w:rPr>
        <w:t xml:space="preserve"> вимкніть електрообладнання, світло;</w:t>
      </w:r>
    </w:p>
    <w:p w:rsidR="00FC539A" w:rsidRPr="00466345" w:rsidRDefault="00B45F34" w:rsidP="0026536F">
      <w:pPr>
        <w:shd w:val="clear" w:color="auto" w:fill="FFFFFF"/>
        <w:tabs>
          <w:tab w:val="left" w:pos="284"/>
        </w:tabs>
        <w:ind w:left="709"/>
        <w:jc w:val="both"/>
        <w:rPr>
          <w:sz w:val="26"/>
          <w:szCs w:val="26"/>
          <w:lang w:val="uk-UA"/>
        </w:rPr>
      </w:pPr>
      <w:r w:rsidRPr="00466345">
        <w:rPr>
          <w:sz w:val="26"/>
          <w:szCs w:val="26"/>
          <w:lang w:val="uk-UA"/>
        </w:rPr>
        <w:t>- добре зна</w:t>
      </w:r>
      <w:r w:rsidR="00C0597B" w:rsidRPr="00466345">
        <w:rPr>
          <w:sz w:val="26"/>
          <w:szCs w:val="26"/>
          <w:lang w:val="uk-UA"/>
        </w:rPr>
        <w:t>й</w:t>
      </w:r>
      <w:r w:rsidRPr="00466345">
        <w:rPr>
          <w:sz w:val="26"/>
          <w:szCs w:val="26"/>
          <w:lang w:val="uk-UA"/>
        </w:rPr>
        <w:t>т</w:t>
      </w:r>
      <w:r w:rsidR="00C0597B" w:rsidRPr="00466345">
        <w:rPr>
          <w:sz w:val="26"/>
          <w:szCs w:val="26"/>
          <w:lang w:val="uk-UA"/>
        </w:rPr>
        <w:t>е</w:t>
      </w:r>
      <w:r w:rsidRPr="00466345">
        <w:rPr>
          <w:sz w:val="26"/>
          <w:szCs w:val="26"/>
          <w:lang w:val="uk-UA"/>
        </w:rPr>
        <w:t xml:space="preserve"> шляхи евакуації, </w:t>
      </w:r>
      <w:r w:rsidR="00FC539A" w:rsidRPr="00466345">
        <w:rPr>
          <w:sz w:val="26"/>
          <w:szCs w:val="26"/>
          <w:lang w:val="uk-UA"/>
        </w:rPr>
        <w:t>розташування запасних виходів, місця розміщення засобів пожежогасіння (вогнегасників, пожежних кранів тощо) та вмі</w:t>
      </w:r>
      <w:r w:rsidR="00C0597B" w:rsidRPr="00466345">
        <w:rPr>
          <w:sz w:val="26"/>
          <w:szCs w:val="26"/>
          <w:lang w:val="uk-UA"/>
        </w:rPr>
        <w:t>й</w:t>
      </w:r>
      <w:r w:rsidR="00FC539A" w:rsidRPr="00466345">
        <w:rPr>
          <w:sz w:val="26"/>
          <w:szCs w:val="26"/>
          <w:lang w:val="uk-UA"/>
        </w:rPr>
        <w:t>т</w:t>
      </w:r>
      <w:r w:rsidR="00C0597B" w:rsidRPr="00466345">
        <w:rPr>
          <w:sz w:val="26"/>
          <w:szCs w:val="26"/>
          <w:lang w:val="uk-UA"/>
        </w:rPr>
        <w:t>е</w:t>
      </w:r>
      <w:r w:rsidR="00FC539A" w:rsidRPr="00466345">
        <w:rPr>
          <w:sz w:val="26"/>
          <w:szCs w:val="26"/>
          <w:lang w:val="uk-UA"/>
        </w:rPr>
        <w:t xml:space="preserve"> ними користуватися.</w:t>
      </w:r>
    </w:p>
    <w:p w:rsidR="00194974" w:rsidRPr="00466345" w:rsidRDefault="00AF62DF" w:rsidP="00B56711">
      <w:pPr>
        <w:spacing w:line="240" w:lineRule="auto"/>
        <w:ind w:left="851"/>
        <w:jc w:val="both"/>
        <w:rPr>
          <w:b/>
          <w:sz w:val="26"/>
          <w:szCs w:val="26"/>
          <w:u w:val="single"/>
          <w:lang w:val="uk-UA"/>
        </w:rPr>
      </w:pPr>
      <w:r w:rsidRPr="00466345">
        <w:rPr>
          <w:sz w:val="26"/>
          <w:szCs w:val="26"/>
          <w:lang w:val="uk-UA"/>
        </w:rPr>
        <w:tab/>
      </w:r>
      <w:r w:rsidRPr="00466345">
        <w:rPr>
          <w:b/>
          <w:sz w:val="26"/>
          <w:szCs w:val="26"/>
          <w:u w:val="single"/>
          <w:lang w:val="uk-UA"/>
        </w:rPr>
        <w:t>Куріння в приміщеннях та на території університету ЗАБОРОНЕНО !</w:t>
      </w:r>
    </w:p>
    <w:p w:rsidR="00F3134E" w:rsidRPr="00466345" w:rsidRDefault="00F3134E" w:rsidP="0026536F">
      <w:pPr>
        <w:spacing w:line="240" w:lineRule="auto"/>
        <w:ind w:left="709"/>
        <w:jc w:val="both"/>
        <w:rPr>
          <w:b/>
          <w:sz w:val="26"/>
          <w:szCs w:val="26"/>
          <w:u w:val="single"/>
          <w:lang w:val="uk-UA"/>
        </w:rPr>
      </w:pPr>
    </w:p>
    <w:p w:rsidR="00F3134E" w:rsidRPr="00466345" w:rsidRDefault="00F3134E" w:rsidP="00C37968">
      <w:pPr>
        <w:rPr>
          <w:b/>
          <w:sz w:val="26"/>
          <w:szCs w:val="26"/>
          <w:lang w:val="uk-UA"/>
        </w:rPr>
      </w:pPr>
      <w:r w:rsidRPr="00466345">
        <w:rPr>
          <w:b/>
          <w:sz w:val="26"/>
          <w:szCs w:val="26"/>
          <w:lang w:val="uk-UA"/>
        </w:rPr>
        <w:t xml:space="preserve">§ </w:t>
      </w:r>
      <w:r w:rsidR="00C37968" w:rsidRPr="00466345">
        <w:rPr>
          <w:b/>
          <w:sz w:val="26"/>
          <w:szCs w:val="26"/>
          <w:lang w:val="uk-UA"/>
        </w:rPr>
        <w:t>Способи   припинення   горіння</w:t>
      </w:r>
    </w:p>
    <w:p w:rsidR="00F3134E" w:rsidRPr="00466345" w:rsidRDefault="00A33193" w:rsidP="00A33193">
      <w:pPr>
        <w:numPr>
          <w:ilvl w:val="0"/>
          <w:numId w:val="2"/>
        </w:numPr>
        <w:spacing w:line="240" w:lineRule="auto"/>
        <w:ind w:left="993" w:right="0" w:hanging="284"/>
        <w:jc w:val="both"/>
        <w:rPr>
          <w:sz w:val="26"/>
          <w:szCs w:val="26"/>
          <w:lang w:val="uk-UA"/>
        </w:rPr>
      </w:pPr>
      <w:r w:rsidRPr="00466345">
        <w:rPr>
          <w:sz w:val="26"/>
          <w:szCs w:val="26"/>
          <w:lang w:val="uk-UA"/>
        </w:rPr>
        <w:t xml:space="preserve"> </w:t>
      </w:r>
      <w:r w:rsidR="00F3134E" w:rsidRPr="00466345">
        <w:rPr>
          <w:sz w:val="26"/>
          <w:szCs w:val="26"/>
          <w:lang w:val="uk-UA"/>
        </w:rPr>
        <w:t>Ізоляція осередку горіння від кисню (кошма, брезент</w:t>
      </w:r>
      <w:r w:rsidR="00B87A99" w:rsidRPr="00466345">
        <w:rPr>
          <w:sz w:val="26"/>
          <w:szCs w:val="26"/>
          <w:lang w:val="uk-UA"/>
        </w:rPr>
        <w:t>, пісок</w:t>
      </w:r>
      <w:r w:rsidR="00F3134E" w:rsidRPr="00466345">
        <w:rPr>
          <w:sz w:val="26"/>
          <w:szCs w:val="26"/>
          <w:lang w:val="uk-UA"/>
        </w:rPr>
        <w:t>).</w:t>
      </w:r>
    </w:p>
    <w:p w:rsidR="00F3134E" w:rsidRPr="00466345" w:rsidRDefault="00F3134E" w:rsidP="00617C18">
      <w:pPr>
        <w:numPr>
          <w:ilvl w:val="0"/>
          <w:numId w:val="2"/>
        </w:numPr>
        <w:spacing w:line="240" w:lineRule="auto"/>
        <w:ind w:left="993" w:right="0" w:hanging="284"/>
        <w:jc w:val="both"/>
        <w:rPr>
          <w:sz w:val="26"/>
          <w:szCs w:val="26"/>
          <w:lang w:val="uk-UA"/>
        </w:rPr>
      </w:pPr>
      <w:r w:rsidRPr="00466345">
        <w:rPr>
          <w:sz w:val="26"/>
          <w:szCs w:val="26"/>
          <w:lang w:val="uk-UA"/>
        </w:rPr>
        <w:t>Охолодження зони горіння або речовини, що горить (вода, вуглекислота).</w:t>
      </w:r>
    </w:p>
    <w:p w:rsidR="0086640F" w:rsidRPr="00466345" w:rsidRDefault="00A33193" w:rsidP="00A33193">
      <w:pPr>
        <w:pStyle w:val="aa"/>
        <w:numPr>
          <w:ilvl w:val="0"/>
          <w:numId w:val="2"/>
        </w:numPr>
        <w:spacing w:line="240" w:lineRule="auto"/>
        <w:ind w:left="993" w:right="0" w:hanging="284"/>
        <w:jc w:val="both"/>
        <w:rPr>
          <w:b/>
          <w:spacing w:val="-8"/>
          <w:position w:val="2"/>
          <w:sz w:val="26"/>
          <w:szCs w:val="26"/>
          <w:u w:val="single"/>
          <w:lang w:val="uk-UA"/>
        </w:rPr>
      </w:pPr>
      <w:r w:rsidRPr="00466345">
        <w:rPr>
          <w:sz w:val="26"/>
          <w:szCs w:val="26"/>
          <w:lang w:val="uk-UA"/>
        </w:rPr>
        <w:t xml:space="preserve"> </w:t>
      </w:r>
      <w:r w:rsidR="00F3134E" w:rsidRPr="00466345">
        <w:rPr>
          <w:sz w:val="26"/>
          <w:szCs w:val="26"/>
          <w:lang w:val="uk-UA"/>
        </w:rPr>
        <w:t>Механічне придушення полум’я (струмінь води, газу,</w:t>
      </w:r>
      <w:r w:rsidR="00C0597B" w:rsidRPr="00466345">
        <w:rPr>
          <w:sz w:val="26"/>
          <w:szCs w:val="26"/>
          <w:lang w:val="uk-UA"/>
        </w:rPr>
        <w:t xml:space="preserve"> вогнегасного</w:t>
      </w:r>
      <w:r w:rsidR="00F3134E" w:rsidRPr="00466345">
        <w:rPr>
          <w:sz w:val="26"/>
          <w:szCs w:val="26"/>
          <w:lang w:val="uk-UA"/>
        </w:rPr>
        <w:t xml:space="preserve"> порошку, піс</w:t>
      </w:r>
      <w:r w:rsidR="00C0597B" w:rsidRPr="00466345">
        <w:rPr>
          <w:sz w:val="26"/>
          <w:szCs w:val="26"/>
          <w:lang w:val="uk-UA"/>
        </w:rPr>
        <w:t>о</w:t>
      </w:r>
      <w:r w:rsidR="00F3134E" w:rsidRPr="00466345">
        <w:rPr>
          <w:sz w:val="26"/>
          <w:szCs w:val="26"/>
          <w:lang w:val="uk-UA"/>
        </w:rPr>
        <w:t>к</w:t>
      </w:r>
      <w:r w:rsidR="00C0597B" w:rsidRPr="00466345">
        <w:rPr>
          <w:sz w:val="26"/>
          <w:szCs w:val="26"/>
          <w:lang w:val="uk-UA"/>
        </w:rPr>
        <w:t xml:space="preserve"> тощо</w:t>
      </w:r>
      <w:r w:rsidR="00F3134E" w:rsidRPr="00466345">
        <w:rPr>
          <w:sz w:val="26"/>
          <w:szCs w:val="26"/>
          <w:lang w:val="uk-UA"/>
        </w:rPr>
        <w:t>).</w:t>
      </w:r>
    </w:p>
    <w:p w:rsidR="00B87A99" w:rsidRPr="00466345" w:rsidRDefault="00B87A99" w:rsidP="00C971B9">
      <w:pPr>
        <w:shd w:val="clear" w:color="auto" w:fill="FFFFFF"/>
        <w:spacing w:line="240" w:lineRule="auto"/>
        <w:ind w:left="0" w:right="0" w:firstLine="284"/>
        <w:rPr>
          <w:b/>
          <w:spacing w:val="-8"/>
          <w:position w:val="2"/>
          <w:sz w:val="26"/>
          <w:szCs w:val="26"/>
          <w:u w:val="single"/>
          <w:lang w:val="uk-UA"/>
        </w:rPr>
      </w:pPr>
      <w:r w:rsidRPr="00466345">
        <w:rPr>
          <w:b/>
          <w:spacing w:val="-8"/>
          <w:position w:val="2"/>
          <w:sz w:val="26"/>
          <w:szCs w:val="26"/>
          <w:u w:val="single"/>
          <w:lang w:val="uk-UA"/>
        </w:rPr>
        <w:t xml:space="preserve">§ Дії  при </w:t>
      </w:r>
      <w:r w:rsidR="00E60252" w:rsidRPr="00466345">
        <w:rPr>
          <w:b/>
          <w:spacing w:val="-8"/>
          <w:position w:val="2"/>
          <w:sz w:val="26"/>
          <w:szCs w:val="26"/>
          <w:u w:val="single"/>
          <w:lang w:val="uk-UA"/>
        </w:rPr>
        <w:t xml:space="preserve"> </w:t>
      </w:r>
      <w:r w:rsidRPr="00466345">
        <w:rPr>
          <w:b/>
          <w:spacing w:val="-8"/>
          <w:position w:val="2"/>
          <w:sz w:val="26"/>
          <w:szCs w:val="26"/>
          <w:u w:val="single"/>
          <w:lang w:val="uk-UA"/>
        </w:rPr>
        <w:t>пожежі</w:t>
      </w:r>
    </w:p>
    <w:p w:rsidR="00F3134E" w:rsidRPr="00466345" w:rsidRDefault="00F3134E" w:rsidP="0026536F">
      <w:pPr>
        <w:shd w:val="clear" w:color="auto" w:fill="FFFFFF"/>
        <w:spacing w:line="240" w:lineRule="auto"/>
        <w:ind w:left="709"/>
        <w:rPr>
          <w:b/>
          <w:spacing w:val="-8"/>
          <w:position w:val="2"/>
          <w:sz w:val="26"/>
          <w:szCs w:val="26"/>
          <w:u w:val="single"/>
          <w:lang w:val="uk-UA"/>
        </w:rPr>
      </w:pPr>
    </w:p>
    <w:p w:rsidR="00F3134E" w:rsidRPr="00466345" w:rsidRDefault="00F3134E" w:rsidP="0026536F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ind w:left="709" w:right="0" w:hanging="360"/>
        <w:jc w:val="both"/>
        <w:rPr>
          <w:sz w:val="26"/>
          <w:szCs w:val="26"/>
          <w:lang w:val="uk-UA"/>
        </w:rPr>
      </w:pPr>
      <w:r w:rsidRPr="00466345">
        <w:rPr>
          <w:sz w:val="26"/>
          <w:szCs w:val="26"/>
          <w:lang w:val="uk-UA"/>
        </w:rPr>
        <w:t>голосом повідомити оточуючих, вжити заходів щодо гасіння пожежі та евакуації людей;</w:t>
      </w:r>
    </w:p>
    <w:p w:rsidR="00F3134E" w:rsidRPr="00466345" w:rsidRDefault="00F3134E" w:rsidP="0026536F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ind w:left="709" w:right="0" w:hanging="360"/>
        <w:jc w:val="both"/>
        <w:rPr>
          <w:sz w:val="26"/>
          <w:szCs w:val="26"/>
          <w:lang w:val="uk-UA"/>
        </w:rPr>
      </w:pPr>
      <w:r w:rsidRPr="00466345">
        <w:rPr>
          <w:sz w:val="26"/>
          <w:szCs w:val="26"/>
          <w:lang w:val="uk-UA"/>
        </w:rPr>
        <w:t xml:space="preserve"> негайно з’ясувати обставини і, якщо повідомлення чи сигнал про пожежу підтверджується, а займання ліквідувати підручними засобами пожежогасіння неможливо, </w:t>
      </w:r>
      <w:r w:rsidR="00C37968" w:rsidRPr="00466345">
        <w:rPr>
          <w:sz w:val="26"/>
          <w:szCs w:val="26"/>
          <w:u w:val="single"/>
          <w:lang w:val="uk-UA"/>
        </w:rPr>
        <w:t xml:space="preserve">необхідно </w:t>
      </w:r>
      <w:r w:rsidRPr="00466345">
        <w:rPr>
          <w:sz w:val="26"/>
          <w:szCs w:val="26"/>
          <w:u w:val="single"/>
          <w:lang w:val="uk-UA"/>
        </w:rPr>
        <w:t xml:space="preserve">негайно викликати пожежну охорону за телефоном </w:t>
      </w:r>
      <w:r w:rsidRPr="00466345">
        <w:rPr>
          <w:b/>
          <w:bCs/>
          <w:sz w:val="26"/>
          <w:szCs w:val="26"/>
          <w:u w:val="single"/>
          <w:lang w:val="uk-UA"/>
        </w:rPr>
        <w:t>101</w:t>
      </w:r>
      <w:r w:rsidRPr="00466345">
        <w:rPr>
          <w:sz w:val="26"/>
          <w:szCs w:val="26"/>
          <w:lang w:val="uk-UA"/>
        </w:rPr>
        <w:t>, зазначити точну адресу і місце пожежі, що горить, наявність у будинку людей, своє прізвище та організувати зустріч пожежних машин;</w:t>
      </w:r>
    </w:p>
    <w:p w:rsidR="00F3134E" w:rsidRPr="00466345" w:rsidRDefault="00F3134E" w:rsidP="0026536F">
      <w:pPr>
        <w:widowControl w:val="0"/>
        <w:numPr>
          <w:ilvl w:val="0"/>
          <w:numId w:val="3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spacing w:before="120" w:line="240" w:lineRule="auto"/>
        <w:ind w:left="709" w:right="0" w:hanging="360"/>
        <w:jc w:val="both"/>
        <w:rPr>
          <w:sz w:val="26"/>
          <w:szCs w:val="26"/>
          <w:lang w:val="uk-UA"/>
        </w:rPr>
      </w:pPr>
      <w:r w:rsidRPr="00466345">
        <w:rPr>
          <w:spacing w:val="-1"/>
          <w:sz w:val="26"/>
          <w:szCs w:val="26"/>
          <w:lang w:val="uk-UA"/>
        </w:rPr>
        <w:t xml:space="preserve"> негайно інформувати про  пожежу вахтера, керівництво підрозділу та університету (</w:t>
      </w:r>
      <w:r w:rsidR="00617C18" w:rsidRPr="00466345">
        <w:rPr>
          <w:spacing w:val="-1"/>
          <w:sz w:val="26"/>
          <w:szCs w:val="26"/>
          <w:lang w:val="uk-UA"/>
        </w:rPr>
        <w:t>тел. 289-41-39  або  289-41-24);</w:t>
      </w:r>
    </w:p>
    <w:p w:rsidR="00617C18" w:rsidRPr="00466345" w:rsidRDefault="00617C18" w:rsidP="00617C18">
      <w:pPr>
        <w:widowControl w:val="0"/>
        <w:numPr>
          <w:ilvl w:val="0"/>
          <w:numId w:val="3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spacing w:before="120" w:line="240" w:lineRule="auto"/>
        <w:ind w:left="709" w:right="0" w:hanging="360"/>
        <w:jc w:val="both"/>
        <w:rPr>
          <w:sz w:val="26"/>
          <w:szCs w:val="26"/>
          <w:u w:val="single"/>
          <w:lang w:val="uk-UA"/>
        </w:rPr>
      </w:pPr>
      <w:r w:rsidRPr="00466345">
        <w:rPr>
          <w:spacing w:val="-1"/>
          <w:sz w:val="26"/>
          <w:szCs w:val="26"/>
          <w:lang w:val="uk-UA"/>
        </w:rPr>
        <w:t>скористайтеся системою ручного оповіщенням про пожежу, яка розташована у коридорах навчальних корпусів. (</w:t>
      </w:r>
      <w:r w:rsidRPr="00466345">
        <w:rPr>
          <w:spacing w:val="-1"/>
          <w:sz w:val="26"/>
          <w:szCs w:val="26"/>
          <w:u w:val="single"/>
          <w:lang w:val="uk-UA"/>
        </w:rPr>
        <w:t xml:space="preserve">Необхідно розбити скло </w:t>
      </w:r>
      <w:proofErr w:type="spellStart"/>
      <w:r w:rsidRPr="00466345">
        <w:rPr>
          <w:spacing w:val="-1"/>
          <w:sz w:val="26"/>
          <w:szCs w:val="26"/>
          <w:u w:val="single"/>
          <w:lang w:val="uk-UA"/>
        </w:rPr>
        <w:t>оповіщувача</w:t>
      </w:r>
      <w:proofErr w:type="spellEnd"/>
      <w:r w:rsidRPr="00466345">
        <w:rPr>
          <w:spacing w:val="-1"/>
          <w:sz w:val="26"/>
          <w:szCs w:val="26"/>
          <w:u w:val="single"/>
          <w:lang w:val="uk-UA"/>
        </w:rPr>
        <w:t xml:space="preserve"> і  натиснути червону кнопку); </w:t>
      </w:r>
    </w:p>
    <w:p w:rsidR="00617C18" w:rsidRPr="00466345" w:rsidRDefault="00617C18" w:rsidP="00617C18">
      <w:pPr>
        <w:widowControl w:val="0"/>
        <w:numPr>
          <w:ilvl w:val="0"/>
          <w:numId w:val="3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spacing w:before="120" w:line="240" w:lineRule="auto"/>
        <w:ind w:left="709" w:right="0" w:hanging="360"/>
        <w:jc w:val="both"/>
        <w:rPr>
          <w:sz w:val="26"/>
          <w:szCs w:val="26"/>
          <w:u w:val="single"/>
          <w:lang w:val="uk-UA"/>
        </w:rPr>
      </w:pPr>
      <w:r w:rsidRPr="00466345">
        <w:rPr>
          <w:spacing w:val="-1"/>
          <w:sz w:val="26"/>
          <w:szCs w:val="26"/>
          <w:lang w:val="uk-UA"/>
        </w:rPr>
        <w:t xml:space="preserve">вимкніть у кімнаті (аудиторії, кабінеті, лабораторії) всі  електроприлади і освітлення; </w:t>
      </w:r>
    </w:p>
    <w:p w:rsidR="00617C18" w:rsidRPr="00466345" w:rsidRDefault="00617C18" w:rsidP="00617C18">
      <w:pPr>
        <w:widowControl w:val="0"/>
        <w:numPr>
          <w:ilvl w:val="0"/>
          <w:numId w:val="3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spacing w:before="120" w:line="240" w:lineRule="auto"/>
        <w:ind w:left="709" w:right="0" w:hanging="360"/>
        <w:jc w:val="both"/>
        <w:rPr>
          <w:sz w:val="26"/>
          <w:szCs w:val="26"/>
          <w:lang w:val="uk-UA"/>
        </w:rPr>
      </w:pPr>
      <w:r w:rsidRPr="00466345">
        <w:rPr>
          <w:sz w:val="26"/>
          <w:szCs w:val="26"/>
          <w:lang w:val="uk-UA"/>
        </w:rPr>
        <w:t xml:space="preserve">використовуючи  первинні засоби пожежогасіння (вогнегасники, кошму, пісок, воду),  спробуйте ліквідувати займання; </w:t>
      </w:r>
    </w:p>
    <w:p w:rsidR="00617C18" w:rsidRPr="00466345" w:rsidRDefault="00617C18" w:rsidP="00617C18">
      <w:pPr>
        <w:widowControl w:val="0"/>
        <w:numPr>
          <w:ilvl w:val="0"/>
          <w:numId w:val="3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spacing w:before="120" w:line="240" w:lineRule="auto"/>
        <w:ind w:left="709" w:right="0" w:hanging="360"/>
        <w:jc w:val="both"/>
        <w:rPr>
          <w:sz w:val="26"/>
          <w:szCs w:val="26"/>
          <w:lang w:val="uk-UA"/>
        </w:rPr>
      </w:pPr>
      <w:r w:rsidRPr="00466345">
        <w:rPr>
          <w:sz w:val="26"/>
          <w:szCs w:val="26"/>
          <w:lang w:val="uk-UA"/>
        </w:rPr>
        <w:t>не дозволяється гасити електрообладнання водою – це небезпечно для  Вашого життя;</w:t>
      </w:r>
    </w:p>
    <w:p w:rsidR="00617C18" w:rsidRPr="00466345" w:rsidRDefault="00617C18" w:rsidP="00617C18">
      <w:pPr>
        <w:widowControl w:val="0"/>
        <w:numPr>
          <w:ilvl w:val="0"/>
          <w:numId w:val="3"/>
        </w:numPr>
        <w:shd w:val="clear" w:color="auto" w:fill="FFFFFF"/>
        <w:tabs>
          <w:tab w:val="left" w:pos="274"/>
        </w:tabs>
        <w:autoSpaceDE w:val="0"/>
        <w:autoSpaceDN w:val="0"/>
        <w:adjustRightInd w:val="0"/>
        <w:spacing w:before="120" w:line="240" w:lineRule="auto"/>
        <w:ind w:left="709" w:right="0" w:hanging="360"/>
        <w:jc w:val="both"/>
        <w:rPr>
          <w:sz w:val="26"/>
          <w:szCs w:val="26"/>
          <w:lang w:val="uk-UA"/>
        </w:rPr>
      </w:pPr>
      <w:r w:rsidRPr="00466345">
        <w:rPr>
          <w:spacing w:val="-1"/>
          <w:sz w:val="26"/>
          <w:szCs w:val="26"/>
          <w:lang w:val="uk-UA"/>
        </w:rPr>
        <w:t xml:space="preserve"> якщо зупинити розповсюдження вогню своїми силами не має змоги – вийдіть </w:t>
      </w:r>
      <w:r w:rsidRPr="00466345">
        <w:rPr>
          <w:sz w:val="26"/>
          <w:szCs w:val="26"/>
          <w:lang w:val="uk-UA"/>
        </w:rPr>
        <w:t>з небезпечної зони, зачиніть вікна і двері та дійте за вказівками адміністрації  або  пожежної охорони;</w:t>
      </w:r>
    </w:p>
    <w:p w:rsidR="00F3134E" w:rsidRPr="00466345" w:rsidRDefault="00F3134E" w:rsidP="0026536F">
      <w:pPr>
        <w:widowControl w:val="0"/>
        <w:numPr>
          <w:ilvl w:val="0"/>
          <w:numId w:val="3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spacing w:before="120" w:line="240" w:lineRule="auto"/>
        <w:ind w:left="709" w:right="0" w:hanging="360"/>
        <w:jc w:val="both"/>
        <w:rPr>
          <w:sz w:val="26"/>
          <w:szCs w:val="26"/>
          <w:lang w:val="uk-UA"/>
        </w:rPr>
      </w:pPr>
      <w:r w:rsidRPr="00466345">
        <w:rPr>
          <w:spacing w:val="-1"/>
          <w:sz w:val="26"/>
          <w:szCs w:val="26"/>
          <w:lang w:val="uk-UA"/>
        </w:rPr>
        <w:t xml:space="preserve"> сигнал для евакуації з начального корпусу чи гуртожитку – </w:t>
      </w:r>
      <w:r w:rsidRPr="00466345">
        <w:rPr>
          <w:b/>
          <w:spacing w:val="-1"/>
          <w:sz w:val="26"/>
          <w:szCs w:val="26"/>
          <w:u w:val="single"/>
          <w:lang w:val="uk-UA"/>
        </w:rPr>
        <w:t>серія з трьох довгих</w:t>
      </w:r>
      <w:r w:rsidR="00B87A99" w:rsidRPr="00466345">
        <w:rPr>
          <w:b/>
          <w:spacing w:val="-1"/>
          <w:sz w:val="26"/>
          <w:szCs w:val="26"/>
          <w:u w:val="single"/>
          <w:lang w:val="uk-UA"/>
        </w:rPr>
        <w:t xml:space="preserve"> </w:t>
      </w:r>
      <w:r w:rsidRPr="00466345">
        <w:rPr>
          <w:b/>
          <w:spacing w:val="-1"/>
          <w:sz w:val="26"/>
          <w:szCs w:val="26"/>
          <w:u w:val="single"/>
          <w:lang w:val="uk-UA"/>
        </w:rPr>
        <w:t xml:space="preserve"> дзвінків</w:t>
      </w:r>
      <w:r w:rsidRPr="00466345">
        <w:rPr>
          <w:spacing w:val="-1"/>
          <w:sz w:val="26"/>
          <w:szCs w:val="26"/>
          <w:lang w:val="uk-UA"/>
        </w:rPr>
        <w:t xml:space="preserve">, які подає черговий вахтер. </w:t>
      </w:r>
    </w:p>
    <w:p w:rsidR="00C37968" w:rsidRPr="00466345" w:rsidRDefault="00F3134E" w:rsidP="0026536F">
      <w:pPr>
        <w:widowControl w:val="0"/>
        <w:shd w:val="clear" w:color="auto" w:fill="FFFFFF"/>
        <w:tabs>
          <w:tab w:val="left" w:pos="187"/>
        </w:tabs>
        <w:autoSpaceDE w:val="0"/>
        <w:autoSpaceDN w:val="0"/>
        <w:adjustRightInd w:val="0"/>
        <w:spacing w:before="120" w:line="240" w:lineRule="auto"/>
        <w:ind w:left="709" w:firstLine="851"/>
        <w:jc w:val="both"/>
        <w:rPr>
          <w:b/>
          <w:i/>
          <w:spacing w:val="-1"/>
          <w:sz w:val="26"/>
          <w:szCs w:val="26"/>
          <w:lang w:val="uk-UA"/>
        </w:rPr>
      </w:pPr>
      <w:r w:rsidRPr="00466345">
        <w:rPr>
          <w:b/>
          <w:i/>
          <w:spacing w:val="-1"/>
          <w:sz w:val="26"/>
          <w:szCs w:val="26"/>
          <w:lang w:val="uk-UA"/>
        </w:rPr>
        <w:t xml:space="preserve">Почувши ці сигнали необхідно терміново зібрати свої речі і без затримки покинути приміщення. </w:t>
      </w:r>
    </w:p>
    <w:p w:rsidR="00C37968" w:rsidRPr="00466345" w:rsidRDefault="00F3134E" w:rsidP="0026536F">
      <w:pPr>
        <w:widowControl w:val="0"/>
        <w:shd w:val="clear" w:color="auto" w:fill="FFFFFF"/>
        <w:tabs>
          <w:tab w:val="left" w:pos="187"/>
        </w:tabs>
        <w:autoSpaceDE w:val="0"/>
        <w:autoSpaceDN w:val="0"/>
        <w:adjustRightInd w:val="0"/>
        <w:spacing w:before="120" w:line="240" w:lineRule="auto"/>
        <w:ind w:left="709" w:firstLine="851"/>
        <w:jc w:val="both"/>
        <w:rPr>
          <w:spacing w:val="-1"/>
          <w:sz w:val="26"/>
          <w:szCs w:val="26"/>
          <w:lang w:val="uk-UA"/>
        </w:rPr>
      </w:pPr>
      <w:r w:rsidRPr="00466345">
        <w:rPr>
          <w:b/>
          <w:i/>
          <w:spacing w:val="-1"/>
          <w:sz w:val="26"/>
          <w:szCs w:val="26"/>
          <w:lang w:val="uk-UA"/>
        </w:rPr>
        <w:t>Якщо це відбувається у гуртожитку – обов’язково візьміть документи і гроші</w:t>
      </w:r>
      <w:r w:rsidRPr="00466345">
        <w:rPr>
          <w:spacing w:val="-1"/>
          <w:sz w:val="26"/>
          <w:szCs w:val="26"/>
          <w:lang w:val="uk-UA"/>
        </w:rPr>
        <w:t xml:space="preserve">. </w:t>
      </w:r>
    </w:p>
    <w:p w:rsidR="00F3134E" w:rsidRPr="00466345" w:rsidRDefault="00C37968" w:rsidP="0026536F">
      <w:pPr>
        <w:widowControl w:val="0"/>
        <w:shd w:val="clear" w:color="auto" w:fill="FFFFFF"/>
        <w:tabs>
          <w:tab w:val="left" w:pos="187"/>
        </w:tabs>
        <w:autoSpaceDE w:val="0"/>
        <w:autoSpaceDN w:val="0"/>
        <w:adjustRightInd w:val="0"/>
        <w:spacing w:before="120" w:line="240" w:lineRule="auto"/>
        <w:ind w:left="709" w:firstLine="851"/>
        <w:jc w:val="both"/>
        <w:rPr>
          <w:sz w:val="26"/>
          <w:szCs w:val="26"/>
          <w:lang w:val="uk-UA"/>
        </w:rPr>
      </w:pPr>
      <w:r w:rsidRPr="00466345">
        <w:rPr>
          <w:spacing w:val="-1"/>
          <w:sz w:val="26"/>
          <w:szCs w:val="26"/>
          <w:u w:val="single"/>
          <w:lang w:val="uk-UA"/>
        </w:rPr>
        <w:lastRenderedPageBreak/>
        <w:t>НЕ</w:t>
      </w:r>
      <w:r w:rsidR="00F3134E" w:rsidRPr="00466345">
        <w:rPr>
          <w:spacing w:val="-1"/>
          <w:sz w:val="26"/>
          <w:szCs w:val="26"/>
          <w:u w:val="single"/>
          <w:lang w:val="uk-UA"/>
        </w:rPr>
        <w:t xml:space="preserve"> ПІДДАВАЙТЕСЯ  ПАНІЦІ!</w:t>
      </w:r>
    </w:p>
    <w:p w:rsidR="00F3134E" w:rsidRPr="00466345" w:rsidRDefault="00F3134E" w:rsidP="0026536F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before="120" w:line="240" w:lineRule="auto"/>
        <w:ind w:left="709" w:firstLine="709"/>
        <w:jc w:val="both"/>
        <w:rPr>
          <w:rFonts w:ascii="Arial" w:hAnsi="Arial" w:cs="Arial"/>
          <w:sz w:val="26"/>
          <w:szCs w:val="26"/>
          <w:u w:val="single"/>
          <w:lang w:val="uk-UA"/>
        </w:rPr>
      </w:pPr>
      <w:r w:rsidRPr="00466345">
        <w:rPr>
          <w:rFonts w:ascii="Arial" w:hAnsi="Arial" w:cs="Arial"/>
          <w:sz w:val="26"/>
          <w:szCs w:val="26"/>
          <w:u w:val="single"/>
          <w:lang w:val="uk-UA"/>
        </w:rPr>
        <w:t>При виявленні пожежі основні зусилля повинні спрямовуватися в першу чергу на забезпечення евакуації людей з осередку пожежі.</w:t>
      </w:r>
    </w:p>
    <w:p w:rsidR="00F3134E" w:rsidRPr="00466345" w:rsidRDefault="00F3134E" w:rsidP="0026536F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before="120" w:line="240" w:lineRule="auto"/>
        <w:ind w:left="709" w:firstLine="709"/>
        <w:jc w:val="both"/>
        <w:rPr>
          <w:sz w:val="26"/>
          <w:szCs w:val="26"/>
          <w:lang w:val="uk-UA"/>
        </w:rPr>
      </w:pPr>
      <w:r w:rsidRPr="00466345">
        <w:rPr>
          <w:sz w:val="26"/>
          <w:szCs w:val="26"/>
          <w:lang w:val="uk-UA"/>
        </w:rPr>
        <w:t>Перед тим як увійти в задимлене приміщення де виникла пожежа, необхідно накритися мокрим покривалом з натуральної щільної тканини і дихати через вологу тканину. В приміщення входити швидко і щільно закрити за собою двері. У сильно задимленому приміщенні треба пересуватися нагнувшись або повзти.</w:t>
      </w:r>
    </w:p>
    <w:p w:rsidR="00F3134E" w:rsidRPr="00466345" w:rsidRDefault="00F3134E" w:rsidP="0026536F">
      <w:pPr>
        <w:shd w:val="clear" w:color="auto" w:fill="FFFFFF"/>
        <w:tabs>
          <w:tab w:val="left" w:pos="274"/>
        </w:tabs>
        <w:spacing w:before="120" w:line="240" w:lineRule="auto"/>
        <w:ind w:left="709"/>
        <w:rPr>
          <w:b/>
          <w:sz w:val="26"/>
          <w:szCs w:val="26"/>
          <w:lang w:val="uk-UA"/>
        </w:rPr>
      </w:pPr>
      <w:r w:rsidRPr="00466345">
        <w:rPr>
          <w:b/>
          <w:sz w:val="26"/>
          <w:szCs w:val="26"/>
          <w:lang w:val="uk-UA"/>
        </w:rPr>
        <w:t>§ Правила користування вогнегасником</w:t>
      </w:r>
    </w:p>
    <w:p w:rsidR="00F3134E" w:rsidRPr="00466345" w:rsidRDefault="00F3134E" w:rsidP="0026536F">
      <w:pPr>
        <w:shd w:val="clear" w:color="auto" w:fill="FFFFFF"/>
        <w:tabs>
          <w:tab w:val="left" w:pos="274"/>
        </w:tabs>
        <w:spacing w:before="120" w:line="240" w:lineRule="auto"/>
        <w:ind w:left="709"/>
        <w:jc w:val="both"/>
        <w:rPr>
          <w:sz w:val="26"/>
          <w:szCs w:val="26"/>
          <w:lang w:val="uk-UA"/>
        </w:rPr>
      </w:pPr>
      <w:r w:rsidRPr="00466345">
        <w:rPr>
          <w:sz w:val="26"/>
          <w:szCs w:val="26"/>
          <w:lang w:val="uk-UA"/>
        </w:rPr>
        <w:tab/>
        <w:t>Вогнегасники розміщ</w:t>
      </w:r>
      <w:r w:rsidR="00FC539A" w:rsidRPr="00466345">
        <w:rPr>
          <w:sz w:val="26"/>
          <w:szCs w:val="26"/>
          <w:lang w:val="uk-UA"/>
        </w:rPr>
        <w:t>ено</w:t>
      </w:r>
      <w:r w:rsidRPr="00466345">
        <w:rPr>
          <w:sz w:val="26"/>
          <w:szCs w:val="26"/>
          <w:lang w:val="uk-UA"/>
        </w:rPr>
        <w:t xml:space="preserve"> у легкодоступних і помітних місцях. Вогнегасники знаходяться також у вахтерів навчальних корпусів та гуртожитків. </w:t>
      </w:r>
    </w:p>
    <w:p w:rsidR="00F3134E" w:rsidRPr="00466345" w:rsidRDefault="00F3134E" w:rsidP="0026536F">
      <w:pPr>
        <w:shd w:val="clear" w:color="auto" w:fill="FFFFFF"/>
        <w:tabs>
          <w:tab w:val="left" w:pos="274"/>
        </w:tabs>
        <w:spacing w:before="120" w:line="240" w:lineRule="auto"/>
        <w:ind w:left="709"/>
        <w:jc w:val="both"/>
        <w:rPr>
          <w:sz w:val="26"/>
          <w:szCs w:val="26"/>
          <w:lang w:val="uk-UA"/>
        </w:rPr>
      </w:pPr>
      <w:r w:rsidRPr="00466345">
        <w:rPr>
          <w:sz w:val="26"/>
          <w:szCs w:val="26"/>
          <w:lang w:val="uk-UA"/>
        </w:rPr>
        <w:tab/>
        <w:t>На всіх об’єктах університету знаходяться вогнегасники, якими безпечно гасити будь-які пожежі, у тому числі і електроустановки під напругою до 1000 вольт.</w:t>
      </w:r>
    </w:p>
    <w:p w:rsidR="00F3134E" w:rsidRPr="00466345" w:rsidRDefault="00F3134E" w:rsidP="00C971B9">
      <w:pPr>
        <w:spacing w:line="240" w:lineRule="auto"/>
        <w:ind w:left="709" w:right="0"/>
        <w:rPr>
          <w:rStyle w:val="a7"/>
          <w:b w:val="0"/>
          <w:sz w:val="26"/>
          <w:szCs w:val="26"/>
          <w:u w:val="single"/>
          <w:lang w:val="uk-UA"/>
        </w:rPr>
      </w:pPr>
      <w:r w:rsidRPr="00466345">
        <w:rPr>
          <w:rStyle w:val="a7"/>
          <w:b w:val="0"/>
          <w:sz w:val="26"/>
          <w:szCs w:val="26"/>
          <w:u w:val="single"/>
          <w:lang w:val="uk-UA"/>
        </w:rPr>
        <w:t>Для приведення вогнегасника в дію необхідно:</w:t>
      </w:r>
    </w:p>
    <w:p w:rsidR="00F3134E" w:rsidRPr="00466345" w:rsidRDefault="00F3134E" w:rsidP="00DF50CD">
      <w:pPr>
        <w:spacing w:line="240" w:lineRule="auto"/>
        <w:ind w:left="709" w:right="0"/>
        <w:jc w:val="both"/>
        <w:rPr>
          <w:rStyle w:val="a7"/>
          <w:b w:val="0"/>
          <w:sz w:val="26"/>
          <w:szCs w:val="26"/>
          <w:lang w:val="uk-UA"/>
        </w:rPr>
      </w:pPr>
      <w:r w:rsidRPr="00466345">
        <w:rPr>
          <w:rStyle w:val="a7"/>
          <w:b w:val="0"/>
          <w:sz w:val="26"/>
          <w:szCs w:val="26"/>
          <w:lang w:val="uk-UA"/>
        </w:rPr>
        <w:t xml:space="preserve">- взяти вогнегасник за </w:t>
      </w:r>
      <w:r w:rsidRPr="00466345">
        <w:rPr>
          <w:rStyle w:val="a7"/>
          <w:i/>
          <w:sz w:val="26"/>
          <w:szCs w:val="26"/>
          <w:lang w:val="uk-UA"/>
        </w:rPr>
        <w:t>нижній</w:t>
      </w:r>
      <w:r w:rsidRPr="00466345">
        <w:rPr>
          <w:rStyle w:val="a7"/>
          <w:sz w:val="26"/>
          <w:szCs w:val="26"/>
          <w:lang w:val="uk-UA"/>
        </w:rPr>
        <w:t xml:space="preserve"> </w:t>
      </w:r>
      <w:r w:rsidRPr="00466345">
        <w:rPr>
          <w:rStyle w:val="a7"/>
          <w:b w:val="0"/>
          <w:sz w:val="26"/>
          <w:szCs w:val="26"/>
          <w:lang w:val="uk-UA"/>
        </w:rPr>
        <w:t xml:space="preserve">важіль; </w:t>
      </w:r>
    </w:p>
    <w:p w:rsidR="00BF7ACD" w:rsidRPr="00466345" w:rsidRDefault="00BF7ACD" w:rsidP="00BF7ACD">
      <w:pPr>
        <w:spacing w:line="240" w:lineRule="auto"/>
        <w:ind w:left="709" w:right="0"/>
        <w:jc w:val="both"/>
        <w:rPr>
          <w:rStyle w:val="a7"/>
          <w:b w:val="0"/>
          <w:sz w:val="26"/>
          <w:szCs w:val="26"/>
          <w:lang w:val="uk-UA"/>
        </w:rPr>
      </w:pPr>
      <w:r w:rsidRPr="00466345">
        <w:rPr>
          <w:rStyle w:val="a7"/>
          <w:b w:val="0"/>
          <w:sz w:val="26"/>
          <w:szCs w:val="26"/>
          <w:lang w:val="uk-UA"/>
        </w:rPr>
        <w:t>- висмикнути запобіжну чеку;</w:t>
      </w:r>
    </w:p>
    <w:p w:rsidR="00F3134E" w:rsidRPr="00466345" w:rsidRDefault="00F3134E" w:rsidP="00DF50CD">
      <w:pPr>
        <w:spacing w:line="240" w:lineRule="auto"/>
        <w:ind w:left="709" w:right="0"/>
        <w:jc w:val="both"/>
        <w:rPr>
          <w:rStyle w:val="a7"/>
          <w:b w:val="0"/>
          <w:sz w:val="26"/>
          <w:szCs w:val="26"/>
          <w:lang w:val="uk-UA"/>
        </w:rPr>
      </w:pPr>
      <w:r w:rsidRPr="00466345">
        <w:rPr>
          <w:rStyle w:val="a7"/>
          <w:b w:val="0"/>
          <w:sz w:val="26"/>
          <w:szCs w:val="26"/>
          <w:lang w:val="uk-UA"/>
        </w:rPr>
        <w:t>- наблизиться до полум’я (місця горіння) на відстань 1-2 м;</w:t>
      </w:r>
    </w:p>
    <w:p w:rsidR="00F3134E" w:rsidRPr="00466345" w:rsidRDefault="00F3134E" w:rsidP="00DF50CD">
      <w:pPr>
        <w:spacing w:line="240" w:lineRule="auto"/>
        <w:ind w:left="709" w:right="0"/>
        <w:jc w:val="both"/>
        <w:rPr>
          <w:rStyle w:val="a7"/>
          <w:b w:val="0"/>
          <w:sz w:val="26"/>
          <w:szCs w:val="26"/>
          <w:u w:val="single"/>
          <w:lang w:val="uk-UA"/>
        </w:rPr>
      </w:pPr>
      <w:r w:rsidRPr="00466345">
        <w:rPr>
          <w:rStyle w:val="a7"/>
          <w:b w:val="0"/>
          <w:sz w:val="26"/>
          <w:szCs w:val="26"/>
          <w:lang w:val="uk-UA"/>
        </w:rPr>
        <w:t xml:space="preserve">- направити патрубок (сопло) розпилювача на вогонь. </w:t>
      </w:r>
      <w:r w:rsidR="005F0978" w:rsidRPr="00466345">
        <w:rPr>
          <w:rStyle w:val="a7"/>
          <w:b w:val="0"/>
          <w:sz w:val="26"/>
          <w:szCs w:val="26"/>
          <w:u w:val="single"/>
          <w:lang w:val="uk-UA"/>
        </w:rPr>
        <w:t>Гнучкий патрубок  обов’язково утримуйте рукою!</w:t>
      </w:r>
      <w:r w:rsidRPr="00466345">
        <w:rPr>
          <w:rStyle w:val="a7"/>
          <w:b w:val="0"/>
          <w:sz w:val="26"/>
          <w:szCs w:val="26"/>
          <w:u w:val="single"/>
          <w:lang w:val="uk-UA"/>
        </w:rPr>
        <w:t xml:space="preserve"> </w:t>
      </w:r>
    </w:p>
    <w:p w:rsidR="00F3134E" w:rsidRPr="00466345" w:rsidRDefault="00F3134E" w:rsidP="00DF50CD">
      <w:pPr>
        <w:spacing w:line="240" w:lineRule="auto"/>
        <w:ind w:left="709" w:right="0"/>
        <w:jc w:val="both"/>
        <w:rPr>
          <w:rStyle w:val="a7"/>
          <w:b w:val="0"/>
          <w:sz w:val="26"/>
          <w:szCs w:val="26"/>
          <w:lang w:val="uk-UA"/>
        </w:rPr>
      </w:pPr>
      <w:r w:rsidRPr="00466345">
        <w:rPr>
          <w:sz w:val="26"/>
          <w:szCs w:val="26"/>
          <w:lang w:val="uk-UA"/>
        </w:rPr>
        <w:t>- на</w:t>
      </w:r>
      <w:r w:rsidRPr="00466345">
        <w:rPr>
          <w:rStyle w:val="a7"/>
          <w:b w:val="0"/>
          <w:sz w:val="26"/>
          <w:szCs w:val="26"/>
          <w:lang w:val="uk-UA"/>
        </w:rPr>
        <w:t xml:space="preserve">тиснути на </w:t>
      </w:r>
      <w:r w:rsidRPr="00466345">
        <w:rPr>
          <w:rStyle w:val="a7"/>
          <w:i/>
          <w:sz w:val="26"/>
          <w:szCs w:val="26"/>
          <w:lang w:val="uk-UA"/>
        </w:rPr>
        <w:t>верхній</w:t>
      </w:r>
      <w:r w:rsidRPr="00466345">
        <w:rPr>
          <w:rStyle w:val="a7"/>
          <w:sz w:val="26"/>
          <w:szCs w:val="26"/>
          <w:lang w:val="uk-UA"/>
        </w:rPr>
        <w:t xml:space="preserve"> </w:t>
      </w:r>
      <w:r w:rsidRPr="00466345">
        <w:rPr>
          <w:rStyle w:val="a7"/>
          <w:b w:val="0"/>
          <w:sz w:val="26"/>
          <w:szCs w:val="26"/>
          <w:lang w:val="uk-UA"/>
        </w:rPr>
        <w:t>важіль запірно-пускового пристрою;</w:t>
      </w:r>
    </w:p>
    <w:p w:rsidR="00F3134E" w:rsidRPr="00466345" w:rsidRDefault="00C905B5" w:rsidP="0026536F">
      <w:pPr>
        <w:spacing w:line="240" w:lineRule="auto"/>
        <w:ind w:left="709" w:firstLine="709"/>
        <w:rPr>
          <w:rStyle w:val="a7"/>
          <w:sz w:val="26"/>
          <w:szCs w:val="26"/>
          <w:lang w:val="uk-UA"/>
        </w:rPr>
      </w:pPr>
      <w:r w:rsidRPr="00466345">
        <w:rPr>
          <w:rStyle w:val="a7"/>
          <w:sz w:val="26"/>
          <w:szCs w:val="26"/>
          <w:lang w:val="uk-UA"/>
        </w:rPr>
        <w:t xml:space="preserve"> </w:t>
      </w:r>
      <w:r w:rsidR="00F3134E" w:rsidRPr="00466345">
        <w:rPr>
          <w:rStyle w:val="a7"/>
          <w:sz w:val="26"/>
          <w:szCs w:val="26"/>
          <w:lang w:val="uk-UA"/>
        </w:rPr>
        <w:t>Як  гасити  пожежу  вогнегасником:</w:t>
      </w:r>
    </w:p>
    <w:p w:rsidR="00F3134E" w:rsidRPr="00466345" w:rsidRDefault="00F3134E" w:rsidP="00BF7ACD">
      <w:pPr>
        <w:spacing w:line="240" w:lineRule="auto"/>
        <w:ind w:left="993" w:hanging="284"/>
        <w:jc w:val="both"/>
        <w:rPr>
          <w:rStyle w:val="a7"/>
          <w:b w:val="0"/>
          <w:sz w:val="26"/>
          <w:szCs w:val="26"/>
          <w:lang w:val="uk-UA"/>
        </w:rPr>
      </w:pPr>
      <w:r w:rsidRPr="00466345">
        <w:rPr>
          <w:rStyle w:val="a7"/>
          <w:b w:val="0"/>
          <w:sz w:val="26"/>
          <w:szCs w:val="26"/>
          <w:lang w:val="uk-UA"/>
        </w:rPr>
        <w:t>- горизонтальну поверхню починати  гасити з ближнього краю вогню;</w:t>
      </w:r>
    </w:p>
    <w:p w:rsidR="00F3134E" w:rsidRPr="00466345" w:rsidRDefault="00F3134E" w:rsidP="00BF7ACD">
      <w:pPr>
        <w:spacing w:line="240" w:lineRule="auto"/>
        <w:ind w:left="993" w:hanging="284"/>
        <w:jc w:val="both"/>
        <w:rPr>
          <w:rStyle w:val="a7"/>
          <w:b w:val="0"/>
          <w:sz w:val="26"/>
          <w:szCs w:val="26"/>
          <w:lang w:val="uk-UA"/>
        </w:rPr>
      </w:pPr>
      <w:r w:rsidRPr="00466345">
        <w:rPr>
          <w:rStyle w:val="a7"/>
          <w:b w:val="0"/>
          <w:sz w:val="26"/>
          <w:szCs w:val="26"/>
          <w:lang w:val="uk-UA"/>
        </w:rPr>
        <w:t>- стінку (вертикальну  поверхню) – гасити знизу доверху;</w:t>
      </w:r>
    </w:p>
    <w:p w:rsidR="00F3134E" w:rsidRPr="00466345" w:rsidRDefault="00F3134E" w:rsidP="00BF7ACD">
      <w:pPr>
        <w:spacing w:line="240" w:lineRule="auto"/>
        <w:ind w:left="993" w:hanging="284"/>
        <w:jc w:val="both"/>
        <w:rPr>
          <w:rStyle w:val="a7"/>
          <w:b w:val="0"/>
          <w:sz w:val="26"/>
          <w:szCs w:val="26"/>
          <w:u w:val="single"/>
          <w:lang w:val="uk-UA"/>
        </w:rPr>
      </w:pPr>
      <w:r w:rsidRPr="00466345">
        <w:rPr>
          <w:rStyle w:val="a7"/>
          <w:b w:val="0"/>
          <w:sz w:val="26"/>
          <w:szCs w:val="26"/>
          <w:lang w:val="uk-UA"/>
        </w:rPr>
        <w:t>- в нішах – гасити зверху донизу;</w:t>
      </w:r>
    </w:p>
    <w:p w:rsidR="00F3134E" w:rsidRPr="00466345" w:rsidRDefault="00F3134E" w:rsidP="00BF7ACD">
      <w:pPr>
        <w:spacing w:line="240" w:lineRule="auto"/>
        <w:ind w:left="851" w:hanging="142"/>
        <w:jc w:val="both"/>
        <w:rPr>
          <w:rStyle w:val="a7"/>
          <w:b w:val="0"/>
          <w:sz w:val="26"/>
          <w:szCs w:val="26"/>
          <w:lang w:val="uk-UA"/>
        </w:rPr>
      </w:pPr>
      <w:r w:rsidRPr="00466345">
        <w:rPr>
          <w:rStyle w:val="a7"/>
          <w:b w:val="0"/>
          <w:sz w:val="26"/>
          <w:szCs w:val="26"/>
          <w:lang w:val="uk-UA"/>
        </w:rPr>
        <w:t xml:space="preserve">- гасіння осередків пожежі, які виникли поза межами приміщень, потрібно здійснювати з навітряного боку. </w:t>
      </w:r>
    </w:p>
    <w:p w:rsidR="00F3134E" w:rsidRPr="00466345" w:rsidRDefault="00F3134E" w:rsidP="0026536F">
      <w:pPr>
        <w:spacing w:before="120" w:line="240" w:lineRule="auto"/>
        <w:ind w:left="709" w:firstLine="709"/>
        <w:jc w:val="both"/>
        <w:rPr>
          <w:rStyle w:val="a7"/>
          <w:b w:val="0"/>
          <w:sz w:val="26"/>
          <w:szCs w:val="26"/>
          <w:u w:val="single"/>
          <w:lang w:val="uk-UA"/>
        </w:rPr>
      </w:pPr>
      <w:r w:rsidRPr="00466345">
        <w:rPr>
          <w:rStyle w:val="a7"/>
          <w:b w:val="0"/>
          <w:sz w:val="26"/>
          <w:szCs w:val="26"/>
          <w:u w:val="single"/>
          <w:lang w:val="uk-UA"/>
        </w:rPr>
        <w:t>Під час гасіння пожежі вогнегасник необхідно тримати тільки у вертикальному положенні розпилювачем зверху.</w:t>
      </w:r>
    </w:p>
    <w:p w:rsidR="005F0978" w:rsidRPr="00884652" w:rsidRDefault="005F0978" w:rsidP="0026536F">
      <w:pPr>
        <w:spacing w:before="120" w:line="240" w:lineRule="auto"/>
        <w:ind w:left="709" w:firstLine="709"/>
        <w:jc w:val="both"/>
        <w:rPr>
          <w:rStyle w:val="a7"/>
          <w:b w:val="0"/>
          <w:sz w:val="16"/>
          <w:szCs w:val="16"/>
          <w:u w:val="single"/>
          <w:lang w:val="uk-UA"/>
        </w:rPr>
      </w:pPr>
    </w:p>
    <w:p w:rsidR="00DF50CD" w:rsidRPr="00466345" w:rsidRDefault="00DF50CD" w:rsidP="00DF50CD">
      <w:pPr>
        <w:spacing w:before="120"/>
        <w:ind w:firstLine="900"/>
        <w:rPr>
          <w:rStyle w:val="a7"/>
          <w:sz w:val="26"/>
          <w:szCs w:val="26"/>
          <w:lang w:val="uk-UA"/>
        </w:rPr>
      </w:pPr>
      <w:r w:rsidRPr="00466345">
        <w:rPr>
          <w:rStyle w:val="a7"/>
          <w:sz w:val="26"/>
          <w:szCs w:val="26"/>
          <w:lang w:val="uk-UA"/>
        </w:rPr>
        <w:t>Внутрішній  протипожежний  водогін</w:t>
      </w:r>
    </w:p>
    <w:p w:rsidR="00DF50CD" w:rsidRPr="00466345" w:rsidRDefault="00DF50CD" w:rsidP="00DF50CD">
      <w:pPr>
        <w:shd w:val="clear" w:color="auto" w:fill="FFFFFF"/>
        <w:spacing w:before="120"/>
        <w:ind w:left="709" w:firstLine="425"/>
        <w:jc w:val="both"/>
        <w:rPr>
          <w:sz w:val="26"/>
          <w:szCs w:val="26"/>
          <w:lang w:val="uk-UA"/>
        </w:rPr>
      </w:pPr>
      <w:r w:rsidRPr="00466345">
        <w:rPr>
          <w:sz w:val="26"/>
          <w:szCs w:val="26"/>
          <w:lang w:val="uk-UA"/>
        </w:rPr>
        <w:tab/>
        <w:t>У приміщеннях та гуртожитках університету встановле</w:t>
      </w:r>
      <w:r w:rsidR="00C70FEB" w:rsidRPr="00466345">
        <w:rPr>
          <w:sz w:val="26"/>
          <w:szCs w:val="26"/>
          <w:lang w:val="uk-UA"/>
        </w:rPr>
        <w:t>но крани пожежного водогону, який постійно знаходи</w:t>
      </w:r>
      <w:r w:rsidRPr="00466345">
        <w:rPr>
          <w:sz w:val="26"/>
          <w:szCs w:val="26"/>
          <w:lang w:val="uk-UA"/>
        </w:rPr>
        <w:t xml:space="preserve">ться під тиском води. За допомогою цього водогону (крани, пожежні рукави, стволи) здійснюється гасіння пожежі на початковому етапі пожежі. </w:t>
      </w:r>
    </w:p>
    <w:p w:rsidR="00DF50CD" w:rsidRPr="00466345" w:rsidRDefault="00DF50CD" w:rsidP="00DF50CD">
      <w:pPr>
        <w:shd w:val="clear" w:color="auto" w:fill="FFFFFF"/>
        <w:spacing w:before="120"/>
        <w:ind w:left="567"/>
        <w:jc w:val="both"/>
        <w:rPr>
          <w:sz w:val="26"/>
          <w:szCs w:val="26"/>
          <w:lang w:val="uk-UA"/>
        </w:rPr>
      </w:pPr>
      <w:r w:rsidRPr="00466345">
        <w:rPr>
          <w:sz w:val="26"/>
          <w:szCs w:val="26"/>
          <w:lang w:val="uk-UA"/>
        </w:rPr>
        <w:tab/>
      </w:r>
      <w:r w:rsidRPr="00466345">
        <w:rPr>
          <w:sz w:val="26"/>
          <w:szCs w:val="26"/>
          <w:lang w:val="uk-UA"/>
        </w:rPr>
        <w:tab/>
      </w:r>
      <w:r w:rsidRPr="00466345">
        <w:rPr>
          <w:sz w:val="26"/>
          <w:szCs w:val="26"/>
          <w:u w:val="single"/>
          <w:lang w:val="uk-UA"/>
        </w:rPr>
        <w:t xml:space="preserve">Не допускається </w:t>
      </w:r>
      <w:r w:rsidR="00263D17" w:rsidRPr="00466345">
        <w:rPr>
          <w:sz w:val="26"/>
          <w:szCs w:val="26"/>
          <w:u w:val="single"/>
          <w:lang w:val="uk-UA"/>
        </w:rPr>
        <w:t xml:space="preserve">за допомогою водогону  </w:t>
      </w:r>
      <w:r w:rsidR="00263D17">
        <w:rPr>
          <w:sz w:val="26"/>
          <w:szCs w:val="26"/>
          <w:u w:val="single"/>
          <w:lang w:val="uk-UA"/>
        </w:rPr>
        <w:t>гасіння пожеж</w:t>
      </w:r>
      <w:r w:rsidRPr="00466345">
        <w:rPr>
          <w:sz w:val="26"/>
          <w:szCs w:val="26"/>
          <w:u w:val="single"/>
          <w:lang w:val="uk-UA"/>
        </w:rPr>
        <w:t xml:space="preserve"> електроустановок під напругою та не знеструмлених приміщень</w:t>
      </w:r>
      <w:r w:rsidRPr="00466345">
        <w:rPr>
          <w:sz w:val="26"/>
          <w:szCs w:val="26"/>
          <w:lang w:val="uk-UA"/>
        </w:rPr>
        <w:t>.</w:t>
      </w:r>
    </w:p>
    <w:p w:rsidR="00F3134E" w:rsidRPr="00466345" w:rsidRDefault="00F3134E" w:rsidP="00DF50CD">
      <w:pPr>
        <w:tabs>
          <w:tab w:val="left" w:pos="274"/>
        </w:tabs>
        <w:spacing w:line="240" w:lineRule="auto"/>
        <w:ind w:left="709" w:firstLine="425"/>
        <w:jc w:val="both"/>
        <w:rPr>
          <w:sz w:val="26"/>
          <w:szCs w:val="26"/>
          <w:lang w:val="uk-UA"/>
        </w:rPr>
      </w:pPr>
    </w:p>
    <w:p w:rsidR="00DF50CD" w:rsidRPr="00466345" w:rsidRDefault="00DF50CD" w:rsidP="0026536F">
      <w:pPr>
        <w:spacing w:line="240" w:lineRule="auto"/>
        <w:ind w:left="709"/>
        <w:jc w:val="both"/>
        <w:rPr>
          <w:sz w:val="26"/>
          <w:szCs w:val="26"/>
          <w:lang w:val="uk-UA"/>
        </w:rPr>
      </w:pPr>
    </w:p>
    <w:p w:rsidR="00263D17" w:rsidRDefault="00C905B5" w:rsidP="00884652">
      <w:pPr>
        <w:spacing w:line="240" w:lineRule="auto"/>
        <w:ind w:left="709"/>
        <w:jc w:val="right"/>
        <w:rPr>
          <w:sz w:val="26"/>
          <w:szCs w:val="26"/>
          <w:lang w:val="uk-UA"/>
        </w:rPr>
      </w:pPr>
      <w:r w:rsidRPr="00466345">
        <w:rPr>
          <w:sz w:val="26"/>
          <w:szCs w:val="26"/>
          <w:lang w:val="uk-UA"/>
        </w:rPr>
        <w:tab/>
      </w:r>
      <w:r w:rsidRPr="00466345">
        <w:rPr>
          <w:sz w:val="26"/>
          <w:szCs w:val="26"/>
          <w:lang w:val="uk-UA"/>
        </w:rPr>
        <w:tab/>
      </w:r>
      <w:r w:rsidRPr="00466345">
        <w:rPr>
          <w:sz w:val="26"/>
          <w:szCs w:val="26"/>
          <w:lang w:val="uk-UA"/>
        </w:rPr>
        <w:tab/>
      </w:r>
      <w:r w:rsidRPr="00466345">
        <w:rPr>
          <w:sz w:val="26"/>
          <w:szCs w:val="26"/>
          <w:lang w:val="uk-UA"/>
        </w:rPr>
        <w:tab/>
      </w:r>
      <w:r w:rsidRPr="00466345">
        <w:rPr>
          <w:sz w:val="26"/>
          <w:szCs w:val="26"/>
          <w:lang w:val="uk-UA"/>
        </w:rPr>
        <w:tab/>
      </w:r>
      <w:r w:rsidRPr="00466345">
        <w:rPr>
          <w:sz w:val="26"/>
          <w:szCs w:val="26"/>
          <w:lang w:val="uk-UA"/>
        </w:rPr>
        <w:tab/>
      </w:r>
      <w:r w:rsidRPr="00466345">
        <w:rPr>
          <w:sz w:val="26"/>
          <w:szCs w:val="26"/>
          <w:lang w:val="uk-UA"/>
        </w:rPr>
        <w:tab/>
      </w:r>
    </w:p>
    <w:p w:rsidR="00C905B5" w:rsidRPr="00884652" w:rsidRDefault="00C905B5" w:rsidP="00884652">
      <w:pPr>
        <w:spacing w:line="240" w:lineRule="auto"/>
        <w:ind w:left="709"/>
        <w:jc w:val="right"/>
        <w:rPr>
          <w:i/>
          <w:sz w:val="26"/>
          <w:szCs w:val="26"/>
          <w:lang w:val="uk-UA"/>
        </w:rPr>
      </w:pPr>
      <w:bookmarkStart w:id="0" w:name="_GoBack"/>
      <w:bookmarkEnd w:id="0"/>
      <w:r w:rsidRPr="00884652">
        <w:rPr>
          <w:i/>
          <w:sz w:val="26"/>
          <w:szCs w:val="26"/>
          <w:lang w:val="uk-UA"/>
        </w:rPr>
        <w:t>Пожежно-технічна комісія ЗНУ</w:t>
      </w:r>
    </w:p>
    <w:sectPr w:rsidR="00C905B5" w:rsidRPr="00884652" w:rsidSect="00513733">
      <w:pgSz w:w="11909" w:h="16834"/>
      <w:pgMar w:top="720" w:right="567" w:bottom="567" w:left="720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7EE7A7A"/>
    <w:lvl w:ilvl="0">
      <w:numFmt w:val="bullet"/>
      <w:lvlText w:val="*"/>
      <w:lvlJc w:val="left"/>
    </w:lvl>
  </w:abstractNum>
  <w:abstractNum w:abstractNumId="1">
    <w:nsid w:val="60E2189B"/>
    <w:multiLevelType w:val="hybridMultilevel"/>
    <w:tmpl w:val="A81CA87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6F1F4F3D"/>
    <w:multiLevelType w:val="hybridMultilevel"/>
    <w:tmpl w:val="F230CAEE"/>
    <w:lvl w:ilvl="0" w:tplc="F612B9BC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7B0B1B40"/>
    <w:multiLevelType w:val="hybridMultilevel"/>
    <w:tmpl w:val="02D03414"/>
    <w:lvl w:ilvl="0" w:tplc="6D8022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lvl w:ilvl="0">
        <w:numFmt w:val="bullet"/>
        <w:lvlText w:val="-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E50"/>
    <w:rsid w:val="000714A8"/>
    <w:rsid w:val="000955C4"/>
    <w:rsid w:val="00095C08"/>
    <w:rsid w:val="00194974"/>
    <w:rsid w:val="00227A22"/>
    <w:rsid w:val="002364AB"/>
    <w:rsid w:val="00263D17"/>
    <w:rsid w:val="0026536F"/>
    <w:rsid w:val="00300C1D"/>
    <w:rsid w:val="003F5E6E"/>
    <w:rsid w:val="004203D1"/>
    <w:rsid w:val="00466345"/>
    <w:rsid w:val="004A33C1"/>
    <w:rsid w:val="00513733"/>
    <w:rsid w:val="00577DA8"/>
    <w:rsid w:val="005A5F18"/>
    <w:rsid w:val="005C7379"/>
    <w:rsid w:val="005F0978"/>
    <w:rsid w:val="00605F98"/>
    <w:rsid w:val="00617C18"/>
    <w:rsid w:val="006B7997"/>
    <w:rsid w:val="0086640F"/>
    <w:rsid w:val="00884652"/>
    <w:rsid w:val="00891F1E"/>
    <w:rsid w:val="00903B13"/>
    <w:rsid w:val="009C0B91"/>
    <w:rsid w:val="00A26D22"/>
    <w:rsid w:val="00A33193"/>
    <w:rsid w:val="00A97EBF"/>
    <w:rsid w:val="00AB30B9"/>
    <w:rsid w:val="00AD617A"/>
    <w:rsid w:val="00AF62DF"/>
    <w:rsid w:val="00B17D8F"/>
    <w:rsid w:val="00B45F34"/>
    <w:rsid w:val="00B56711"/>
    <w:rsid w:val="00B7197F"/>
    <w:rsid w:val="00B87A99"/>
    <w:rsid w:val="00BF7ACD"/>
    <w:rsid w:val="00C0597B"/>
    <w:rsid w:val="00C31E8B"/>
    <w:rsid w:val="00C37968"/>
    <w:rsid w:val="00C70FEB"/>
    <w:rsid w:val="00C72AA2"/>
    <w:rsid w:val="00C905B5"/>
    <w:rsid w:val="00C971B9"/>
    <w:rsid w:val="00CA1CB8"/>
    <w:rsid w:val="00CD70B5"/>
    <w:rsid w:val="00D12E50"/>
    <w:rsid w:val="00D75A27"/>
    <w:rsid w:val="00DF50CD"/>
    <w:rsid w:val="00E13E72"/>
    <w:rsid w:val="00E60252"/>
    <w:rsid w:val="00E83F17"/>
    <w:rsid w:val="00F3134E"/>
    <w:rsid w:val="00FA0F4B"/>
    <w:rsid w:val="00FC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4AB"/>
    <w:pPr>
      <w:spacing w:line="276" w:lineRule="auto"/>
      <w:ind w:left="-108" w:right="-108"/>
      <w:jc w:val="center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095C0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95C08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95C0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5C0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95C0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95C0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5C0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95C0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95C0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95C08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095C08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095C08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095C0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095C0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095C08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095C08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095C0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095C08"/>
    <w:rPr>
      <w:rFonts w:ascii="Cambria" w:hAnsi="Cambria"/>
    </w:rPr>
  </w:style>
  <w:style w:type="paragraph" w:styleId="a3">
    <w:name w:val="Title"/>
    <w:basedOn w:val="a"/>
    <w:next w:val="a"/>
    <w:link w:val="a4"/>
    <w:uiPriority w:val="10"/>
    <w:qFormat/>
    <w:rsid w:val="00095C08"/>
    <w:pPr>
      <w:spacing w:before="240" w:after="60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095C08"/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095C08"/>
    <w:pPr>
      <w:spacing w:after="60"/>
      <w:outlineLvl w:val="1"/>
    </w:pPr>
    <w:rPr>
      <w:rFonts w:ascii="Cambria" w:hAnsi="Cambria"/>
    </w:rPr>
  </w:style>
  <w:style w:type="character" w:customStyle="1" w:styleId="a6">
    <w:name w:val="Подзаголовок Знак"/>
    <w:link w:val="a5"/>
    <w:uiPriority w:val="11"/>
    <w:rsid w:val="00095C08"/>
    <w:rPr>
      <w:rFonts w:ascii="Cambria" w:hAnsi="Cambria"/>
      <w:sz w:val="24"/>
      <w:szCs w:val="24"/>
    </w:rPr>
  </w:style>
  <w:style w:type="character" w:styleId="a7">
    <w:name w:val="Strong"/>
    <w:qFormat/>
    <w:rsid w:val="00095C08"/>
    <w:rPr>
      <w:b/>
      <w:bCs/>
    </w:rPr>
  </w:style>
  <w:style w:type="character" w:styleId="a8">
    <w:name w:val="Emphasis"/>
    <w:uiPriority w:val="20"/>
    <w:qFormat/>
    <w:rsid w:val="00095C08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095C08"/>
    <w:rPr>
      <w:szCs w:val="32"/>
    </w:rPr>
  </w:style>
  <w:style w:type="paragraph" w:styleId="aa">
    <w:name w:val="List Paragraph"/>
    <w:basedOn w:val="a"/>
    <w:uiPriority w:val="34"/>
    <w:qFormat/>
    <w:rsid w:val="00095C0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95C08"/>
    <w:rPr>
      <w:i/>
    </w:rPr>
  </w:style>
  <w:style w:type="character" w:customStyle="1" w:styleId="22">
    <w:name w:val="Цитата 2 Знак"/>
    <w:link w:val="21"/>
    <w:uiPriority w:val="29"/>
    <w:rsid w:val="00095C0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95C0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095C08"/>
    <w:rPr>
      <w:b/>
      <w:i/>
      <w:sz w:val="24"/>
    </w:rPr>
  </w:style>
  <w:style w:type="character" w:styleId="ad">
    <w:name w:val="Subtle Emphasis"/>
    <w:uiPriority w:val="19"/>
    <w:qFormat/>
    <w:rsid w:val="00095C08"/>
    <w:rPr>
      <w:i/>
      <w:color w:val="5A5A5A"/>
    </w:rPr>
  </w:style>
  <w:style w:type="character" w:styleId="ae">
    <w:name w:val="Intense Emphasis"/>
    <w:uiPriority w:val="21"/>
    <w:qFormat/>
    <w:rsid w:val="00095C08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095C08"/>
    <w:rPr>
      <w:sz w:val="24"/>
      <w:szCs w:val="24"/>
      <w:u w:val="single"/>
    </w:rPr>
  </w:style>
  <w:style w:type="character" w:styleId="af0">
    <w:name w:val="Intense Reference"/>
    <w:uiPriority w:val="32"/>
    <w:qFormat/>
    <w:rsid w:val="00095C08"/>
    <w:rPr>
      <w:b/>
      <w:sz w:val="24"/>
      <w:u w:val="single"/>
    </w:rPr>
  </w:style>
  <w:style w:type="character" w:styleId="af1">
    <w:name w:val="Book Title"/>
    <w:uiPriority w:val="33"/>
    <w:qFormat/>
    <w:rsid w:val="00095C08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95C08"/>
    <w:pPr>
      <w:outlineLvl w:val="9"/>
    </w:pPr>
  </w:style>
  <w:style w:type="paragraph" w:customStyle="1" w:styleId="11">
    <w:name w:val="Абзац списка1"/>
    <w:basedOn w:val="a"/>
    <w:rsid w:val="00FC539A"/>
    <w:pPr>
      <w:spacing w:line="240" w:lineRule="auto"/>
      <w:ind w:left="720" w:right="0"/>
      <w:contextualSpacing/>
      <w:jc w:val="left"/>
    </w:pPr>
    <w:rPr>
      <w:rFonts w:eastAsia="Times New Roman"/>
      <w:position w:val="-2"/>
      <w:sz w:val="20"/>
      <w:szCs w:val="20"/>
      <w:lang w:val="uk-UA" w:eastAsia="ru-RU"/>
    </w:rPr>
  </w:style>
  <w:style w:type="paragraph" w:styleId="af3">
    <w:name w:val="Balloon Text"/>
    <w:basedOn w:val="a"/>
    <w:link w:val="af4"/>
    <w:uiPriority w:val="99"/>
    <w:semiHidden/>
    <w:unhideWhenUsed/>
    <w:rsid w:val="00A26D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26D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4AB"/>
    <w:pPr>
      <w:spacing w:line="276" w:lineRule="auto"/>
      <w:ind w:left="-108" w:right="-108"/>
      <w:jc w:val="center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095C0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95C08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95C0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5C0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95C0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95C0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5C0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95C0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95C0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95C08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095C08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095C08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095C0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095C0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095C08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095C08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095C0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095C08"/>
    <w:rPr>
      <w:rFonts w:ascii="Cambria" w:hAnsi="Cambria"/>
    </w:rPr>
  </w:style>
  <w:style w:type="paragraph" w:styleId="a3">
    <w:name w:val="Title"/>
    <w:basedOn w:val="a"/>
    <w:next w:val="a"/>
    <w:link w:val="a4"/>
    <w:uiPriority w:val="10"/>
    <w:qFormat/>
    <w:rsid w:val="00095C08"/>
    <w:pPr>
      <w:spacing w:before="240" w:after="60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095C08"/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095C08"/>
    <w:pPr>
      <w:spacing w:after="60"/>
      <w:outlineLvl w:val="1"/>
    </w:pPr>
    <w:rPr>
      <w:rFonts w:ascii="Cambria" w:hAnsi="Cambria"/>
    </w:rPr>
  </w:style>
  <w:style w:type="character" w:customStyle="1" w:styleId="a6">
    <w:name w:val="Подзаголовок Знак"/>
    <w:link w:val="a5"/>
    <w:uiPriority w:val="11"/>
    <w:rsid w:val="00095C08"/>
    <w:rPr>
      <w:rFonts w:ascii="Cambria" w:hAnsi="Cambria"/>
      <w:sz w:val="24"/>
      <w:szCs w:val="24"/>
    </w:rPr>
  </w:style>
  <w:style w:type="character" w:styleId="a7">
    <w:name w:val="Strong"/>
    <w:qFormat/>
    <w:rsid w:val="00095C08"/>
    <w:rPr>
      <w:b/>
      <w:bCs/>
    </w:rPr>
  </w:style>
  <w:style w:type="character" w:styleId="a8">
    <w:name w:val="Emphasis"/>
    <w:uiPriority w:val="20"/>
    <w:qFormat/>
    <w:rsid w:val="00095C08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095C08"/>
    <w:rPr>
      <w:szCs w:val="32"/>
    </w:rPr>
  </w:style>
  <w:style w:type="paragraph" w:styleId="aa">
    <w:name w:val="List Paragraph"/>
    <w:basedOn w:val="a"/>
    <w:uiPriority w:val="34"/>
    <w:qFormat/>
    <w:rsid w:val="00095C0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95C08"/>
    <w:rPr>
      <w:i/>
    </w:rPr>
  </w:style>
  <w:style w:type="character" w:customStyle="1" w:styleId="22">
    <w:name w:val="Цитата 2 Знак"/>
    <w:link w:val="21"/>
    <w:uiPriority w:val="29"/>
    <w:rsid w:val="00095C0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95C0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095C08"/>
    <w:rPr>
      <w:b/>
      <w:i/>
      <w:sz w:val="24"/>
    </w:rPr>
  </w:style>
  <w:style w:type="character" w:styleId="ad">
    <w:name w:val="Subtle Emphasis"/>
    <w:uiPriority w:val="19"/>
    <w:qFormat/>
    <w:rsid w:val="00095C08"/>
    <w:rPr>
      <w:i/>
      <w:color w:val="5A5A5A"/>
    </w:rPr>
  </w:style>
  <w:style w:type="character" w:styleId="ae">
    <w:name w:val="Intense Emphasis"/>
    <w:uiPriority w:val="21"/>
    <w:qFormat/>
    <w:rsid w:val="00095C08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095C08"/>
    <w:rPr>
      <w:sz w:val="24"/>
      <w:szCs w:val="24"/>
      <w:u w:val="single"/>
    </w:rPr>
  </w:style>
  <w:style w:type="character" w:styleId="af0">
    <w:name w:val="Intense Reference"/>
    <w:uiPriority w:val="32"/>
    <w:qFormat/>
    <w:rsid w:val="00095C08"/>
    <w:rPr>
      <w:b/>
      <w:sz w:val="24"/>
      <w:u w:val="single"/>
    </w:rPr>
  </w:style>
  <w:style w:type="character" w:styleId="af1">
    <w:name w:val="Book Title"/>
    <w:uiPriority w:val="33"/>
    <w:qFormat/>
    <w:rsid w:val="00095C08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95C08"/>
    <w:pPr>
      <w:outlineLvl w:val="9"/>
    </w:pPr>
  </w:style>
  <w:style w:type="paragraph" w:customStyle="1" w:styleId="11">
    <w:name w:val="Абзац списка1"/>
    <w:basedOn w:val="a"/>
    <w:rsid w:val="00FC539A"/>
    <w:pPr>
      <w:spacing w:line="240" w:lineRule="auto"/>
      <w:ind w:left="720" w:right="0"/>
      <w:contextualSpacing/>
      <w:jc w:val="left"/>
    </w:pPr>
    <w:rPr>
      <w:rFonts w:eastAsia="Times New Roman"/>
      <w:position w:val="-2"/>
      <w:sz w:val="20"/>
      <w:szCs w:val="20"/>
      <w:lang w:val="uk-UA" w:eastAsia="ru-RU"/>
    </w:rPr>
  </w:style>
  <w:style w:type="paragraph" w:styleId="af3">
    <w:name w:val="Balloon Text"/>
    <w:basedOn w:val="a"/>
    <w:link w:val="af4"/>
    <w:uiPriority w:val="99"/>
    <w:semiHidden/>
    <w:unhideWhenUsed/>
    <w:rsid w:val="00A26D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26D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C839F-BFA9-4DCA-BBFA-74742448C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userznu</dc:creator>
  <cp:keywords/>
  <dc:description/>
  <cp:lastModifiedBy>userznu</cp:lastModifiedBy>
  <cp:revision>31</cp:revision>
  <cp:lastPrinted>2015-04-03T11:30:00Z</cp:lastPrinted>
  <dcterms:created xsi:type="dcterms:W3CDTF">2015-03-13T09:22:00Z</dcterms:created>
  <dcterms:modified xsi:type="dcterms:W3CDTF">2015-04-17T07:57:00Z</dcterms:modified>
</cp:coreProperties>
</file>